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E3C" w:rsidRPr="00487D33" w:rsidRDefault="00AB1E3C" w:rsidP="00AB1E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1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учебному предмету «</w:t>
      </w:r>
      <w:r w:rsidR="00485996">
        <w:rPr>
          <w:rFonts w:ascii="Times New Roman" w:eastAsia="Calibri" w:hAnsi="Times New Roman" w:cs="Times New Roman"/>
          <w:color w:val="000000"/>
          <w:sz w:val="28"/>
          <w:szCs w:val="28"/>
        </w:rPr>
        <w:t>Русский язык</w:t>
      </w:r>
      <w:r w:rsidRPr="00AB1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на уровне  среднего  общего образования разработана на основе</w:t>
      </w:r>
      <w:r w:rsidRPr="00AB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учебной программы «Программа</w:t>
      </w:r>
      <w:r w:rsidRPr="006B6ABA">
        <w:rPr>
          <w:rFonts w:ascii="Times New Roman" w:hAnsi="Times New Roman"/>
          <w:sz w:val="28"/>
          <w:szCs w:val="28"/>
        </w:rPr>
        <w:t xml:space="preserve"> к учебнику «Русский язык. 10-11 классы» (Авторы Н. Г. </w:t>
      </w:r>
      <w:proofErr w:type="spellStart"/>
      <w:r w:rsidRPr="006B6ABA">
        <w:rPr>
          <w:rFonts w:ascii="Times New Roman" w:hAnsi="Times New Roman"/>
          <w:sz w:val="28"/>
          <w:szCs w:val="28"/>
        </w:rPr>
        <w:t>Гольцова</w:t>
      </w:r>
      <w:proofErr w:type="spellEnd"/>
      <w:r>
        <w:rPr>
          <w:rFonts w:ascii="Times New Roman" w:hAnsi="Times New Roman"/>
          <w:sz w:val="28"/>
          <w:szCs w:val="28"/>
        </w:rPr>
        <w:t xml:space="preserve">, И.В. </w:t>
      </w:r>
      <w:proofErr w:type="spellStart"/>
      <w:r>
        <w:rPr>
          <w:rFonts w:ascii="Times New Roman" w:hAnsi="Times New Roman"/>
          <w:sz w:val="28"/>
          <w:szCs w:val="28"/>
        </w:rPr>
        <w:t>Шамшин</w:t>
      </w:r>
      <w:proofErr w:type="spellEnd"/>
      <w:r>
        <w:rPr>
          <w:rFonts w:ascii="Times New Roman" w:hAnsi="Times New Roman"/>
          <w:sz w:val="28"/>
          <w:szCs w:val="28"/>
        </w:rPr>
        <w:t xml:space="preserve">, М.А. </w:t>
      </w:r>
      <w:proofErr w:type="spellStart"/>
      <w:r>
        <w:rPr>
          <w:rFonts w:ascii="Times New Roman" w:hAnsi="Times New Roman"/>
          <w:sz w:val="28"/>
          <w:szCs w:val="28"/>
        </w:rPr>
        <w:t>Мищерина</w:t>
      </w:r>
      <w:proofErr w:type="spellEnd"/>
      <w:r>
        <w:rPr>
          <w:rFonts w:ascii="Times New Roman" w:hAnsi="Times New Roman"/>
          <w:sz w:val="28"/>
          <w:szCs w:val="28"/>
        </w:rPr>
        <w:t>)/</w:t>
      </w:r>
      <w:r w:rsidRPr="006B6ABA">
        <w:rPr>
          <w:rFonts w:ascii="Times New Roman" w:hAnsi="Times New Roman"/>
          <w:sz w:val="28"/>
          <w:szCs w:val="28"/>
        </w:rPr>
        <w:t xml:space="preserve">Н.Г. </w:t>
      </w:r>
      <w:proofErr w:type="spellStart"/>
      <w:r w:rsidRPr="006B6ABA">
        <w:rPr>
          <w:rFonts w:ascii="Times New Roman" w:hAnsi="Times New Roman"/>
          <w:sz w:val="28"/>
          <w:szCs w:val="28"/>
        </w:rPr>
        <w:t>Гольцова</w:t>
      </w:r>
      <w:proofErr w:type="spellEnd"/>
      <w:r w:rsidRPr="006B6ABA">
        <w:rPr>
          <w:rFonts w:ascii="Times New Roman" w:hAnsi="Times New Roman"/>
          <w:sz w:val="28"/>
          <w:szCs w:val="28"/>
        </w:rPr>
        <w:t>. – 7-е изд. –</w:t>
      </w:r>
      <w:r>
        <w:rPr>
          <w:rFonts w:ascii="Times New Roman" w:hAnsi="Times New Roman"/>
          <w:sz w:val="28"/>
          <w:szCs w:val="28"/>
        </w:rPr>
        <w:t xml:space="preserve"> М.: ООО «ТИД «Русское слово - РС», </w:t>
      </w:r>
      <w:smartTag w:uri="urn:schemas-microsoft-com:office:smarttags" w:element="metricconverter">
        <w:smartTagPr>
          <w:attr w:name="ProductID" w:val="2012 г"/>
        </w:smartTagPr>
        <w:r w:rsidRPr="006B6ABA">
          <w:rPr>
            <w:rFonts w:ascii="Times New Roman" w:hAnsi="Times New Roman"/>
            <w:sz w:val="28"/>
            <w:szCs w:val="28"/>
          </w:rPr>
          <w:t>2012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6B6ABA">
          <w:rPr>
            <w:rFonts w:ascii="Times New Roman" w:hAnsi="Times New Roman"/>
            <w:sz w:val="28"/>
            <w:szCs w:val="28"/>
          </w:rPr>
          <w:t>г</w:t>
        </w:r>
      </w:smartTag>
      <w:r w:rsidRPr="006B6A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Pr="00AB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русского языка</w:t>
      </w:r>
      <w:r w:rsidRPr="00AB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10-11 классах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базовом уровне</w:t>
      </w:r>
      <w:r w:rsidR="00487D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proofErr w:type="gramEnd"/>
    </w:p>
    <w:p w:rsidR="00AB1E3C" w:rsidRPr="00AB1E3C" w:rsidRDefault="00AB1E3C" w:rsidP="00AB1E3C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AB1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AB1E3C">
        <w:rPr>
          <w:rFonts w:ascii="Times New Roman" w:eastAsia="Calibri" w:hAnsi="Times New Roman" w:cs="Times New Roman"/>
          <w:color w:val="000000"/>
          <w:sz w:val="28"/>
          <w:szCs w:val="28"/>
        </w:rPr>
        <w:t>Срок реализации рабочей программы  2 года. Согласно учебному плану ООП  СОО на изучение учебного предмета «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Русский язык</w:t>
      </w:r>
      <w:r w:rsidRPr="00AB1E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на уровне  среднего  общего образования выделяется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68</w:t>
      </w:r>
      <w:r w:rsidRPr="00AB1E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часа, из расчета </w:t>
      </w:r>
      <w:r w:rsidRPr="00AB1E3C">
        <w:rPr>
          <w:rFonts w:ascii="Times New Roman" w:eastAsia="Calibri" w:hAnsi="Times New Roman" w:cs="Times New Roman"/>
          <w:sz w:val="28"/>
        </w:rPr>
        <w:t xml:space="preserve"> 10 класс- </w:t>
      </w:r>
      <w:r>
        <w:rPr>
          <w:rFonts w:ascii="Times New Roman" w:eastAsia="Calibri" w:hAnsi="Times New Roman" w:cs="Times New Roman"/>
          <w:sz w:val="28"/>
        </w:rPr>
        <w:t xml:space="preserve">34 </w:t>
      </w:r>
      <w:r w:rsidRPr="00AB1E3C">
        <w:rPr>
          <w:rFonts w:ascii="Times New Roman" w:eastAsia="Calibri" w:hAnsi="Times New Roman" w:cs="Times New Roman"/>
          <w:sz w:val="28"/>
        </w:rPr>
        <w:t xml:space="preserve">ч., 11 класс - </w:t>
      </w:r>
      <w:r>
        <w:rPr>
          <w:rFonts w:ascii="Times New Roman" w:eastAsia="Calibri" w:hAnsi="Times New Roman" w:cs="Times New Roman"/>
          <w:sz w:val="28"/>
        </w:rPr>
        <w:t>34</w:t>
      </w:r>
      <w:r w:rsidRPr="00AB1E3C">
        <w:rPr>
          <w:rFonts w:ascii="Times New Roman" w:eastAsia="Calibri" w:hAnsi="Times New Roman" w:cs="Times New Roman"/>
          <w:sz w:val="28"/>
        </w:rPr>
        <w:t xml:space="preserve"> </w:t>
      </w:r>
      <w:proofErr w:type="gramStart"/>
      <w:r w:rsidRPr="00AB1E3C">
        <w:rPr>
          <w:rFonts w:ascii="Times New Roman" w:eastAsia="Calibri" w:hAnsi="Times New Roman" w:cs="Times New Roman"/>
          <w:sz w:val="28"/>
        </w:rPr>
        <w:t>учебных</w:t>
      </w:r>
      <w:proofErr w:type="gramEnd"/>
      <w:r w:rsidRPr="00AB1E3C">
        <w:rPr>
          <w:rFonts w:ascii="Times New Roman" w:eastAsia="Calibri" w:hAnsi="Times New Roman" w:cs="Times New Roman"/>
          <w:sz w:val="28"/>
        </w:rPr>
        <w:t xml:space="preserve"> часа в  год.</w:t>
      </w:r>
    </w:p>
    <w:p w:rsidR="00AB1E3C" w:rsidRPr="00AB1E3C" w:rsidRDefault="00AB1E3C" w:rsidP="00AB1E3C">
      <w:pPr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156141" w:rsidRDefault="00156141"/>
    <w:sectPr w:rsidR="00156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503"/>
    <w:rsid w:val="00156141"/>
    <w:rsid w:val="00195503"/>
    <w:rsid w:val="00485996"/>
    <w:rsid w:val="00487D33"/>
    <w:rsid w:val="00AB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536</Characters>
  <Application>Microsoft Office Word</Application>
  <DocSecurity>0</DocSecurity>
  <Lines>4</Lines>
  <Paragraphs>1</Paragraphs>
  <ScaleCrop>false</ScaleCrop>
  <Company>Microsoft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2021-10-17T11:48:00Z</dcterms:created>
  <dcterms:modified xsi:type="dcterms:W3CDTF">2021-10-17T11:54:00Z</dcterms:modified>
</cp:coreProperties>
</file>