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C7C" w:rsidRDefault="001B0C7C" w:rsidP="001B0C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РАССМОТРЕНА:                                                                                                 УТВЕРЖДЕНА:</w:t>
      </w:r>
    </w:p>
    <w:p w:rsidR="001B0C7C" w:rsidRDefault="001B0C7C" w:rsidP="001B0C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>
        <w:rPr>
          <w:rFonts w:ascii="Times New Roman" w:eastAsia="Times New Roman" w:hAnsi="Times New Roman" w:cs="Times New Roman"/>
          <w:sz w:val="20"/>
          <w:u w:val="single"/>
        </w:rPr>
        <w:t>№ 258 от 31 08.2022 г.</w:t>
      </w:r>
    </w:p>
    <w:p w:rsidR="001B0C7C" w:rsidRDefault="001B0C7C" w:rsidP="001B0C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«Ровеньская средняя</w:t>
      </w:r>
    </w:p>
    <w:p w:rsidR="001B0C7C" w:rsidRDefault="001B0C7C" w:rsidP="001B0C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1B0C7C" w:rsidRDefault="001B0C7C" w:rsidP="001B0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протокол </w:t>
      </w:r>
      <w:r>
        <w:rPr>
          <w:rFonts w:ascii="Times New Roman" w:eastAsia="Times New Roman" w:hAnsi="Times New Roman" w:cs="Times New Roman"/>
          <w:sz w:val="20"/>
          <w:u w:val="single"/>
        </w:rPr>
        <w:t>№ 01 от 29.08.2022г</w:t>
      </w:r>
    </w:p>
    <w:p w:rsidR="00B7716F" w:rsidRPr="007C654B" w:rsidRDefault="00B7716F" w:rsidP="00B77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5C1" w:rsidRPr="007C654B" w:rsidRDefault="00AE15C1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5C1" w:rsidRPr="007C654B" w:rsidRDefault="00AE15C1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5C1" w:rsidRPr="007C654B" w:rsidRDefault="00AE15C1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7C654B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B40" w:rsidRPr="007C654B" w:rsidRDefault="00BB3B40" w:rsidP="00F66E0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654B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  <w:r w:rsidR="0031765F" w:rsidRPr="007C654B">
        <w:rPr>
          <w:rFonts w:ascii="Times New Roman" w:hAnsi="Times New Roman" w:cs="Times New Roman"/>
          <w:b/>
          <w:sz w:val="44"/>
          <w:szCs w:val="44"/>
        </w:rPr>
        <w:t xml:space="preserve">старшей </w:t>
      </w:r>
      <w:r w:rsidRPr="007C654B">
        <w:rPr>
          <w:rFonts w:ascii="Times New Roman" w:hAnsi="Times New Roman" w:cs="Times New Roman"/>
          <w:b/>
          <w:sz w:val="44"/>
          <w:szCs w:val="44"/>
        </w:rPr>
        <w:t>группы</w:t>
      </w:r>
    </w:p>
    <w:p w:rsidR="00BB3B40" w:rsidRPr="007C654B" w:rsidRDefault="00BB3B40" w:rsidP="00BB3B4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654B">
        <w:rPr>
          <w:rFonts w:ascii="Times New Roman" w:eastAsia="Times New Roman" w:hAnsi="Times New Roman" w:cs="Times New Roman"/>
          <w:b/>
          <w:bCs/>
          <w:sz w:val="44"/>
          <w:szCs w:val="44"/>
        </w:rPr>
        <w:t>с учетом ФГОС ДО</w:t>
      </w:r>
    </w:p>
    <w:p w:rsidR="00BB3B40" w:rsidRPr="007C654B" w:rsidRDefault="00D60875" w:rsidP="00BB3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54B">
        <w:rPr>
          <w:rFonts w:ascii="Times New Roman" w:hAnsi="Times New Roman" w:cs="Times New Roman"/>
          <w:b/>
          <w:sz w:val="44"/>
          <w:szCs w:val="44"/>
        </w:rPr>
        <w:t>на 20</w:t>
      </w:r>
      <w:r w:rsidR="00E73947" w:rsidRPr="007C654B">
        <w:rPr>
          <w:rFonts w:ascii="Times New Roman" w:hAnsi="Times New Roman" w:cs="Times New Roman"/>
          <w:b/>
          <w:sz w:val="44"/>
          <w:szCs w:val="44"/>
        </w:rPr>
        <w:t>2</w:t>
      </w:r>
      <w:r w:rsidR="004125E1">
        <w:rPr>
          <w:rFonts w:ascii="Times New Roman" w:hAnsi="Times New Roman" w:cs="Times New Roman"/>
          <w:b/>
          <w:sz w:val="44"/>
          <w:szCs w:val="44"/>
        </w:rPr>
        <w:t>2</w:t>
      </w:r>
      <w:r w:rsidRPr="007C654B">
        <w:rPr>
          <w:rFonts w:ascii="Times New Roman" w:hAnsi="Times New Roman" w:cs="Times New Roman"/>
          <w:b/>
          <w:sz w:val="44"/>
          <w:szCs w:val="44"/>
        </w:rPr>
        <w:t>-20</w:t>
      </w:r>
      <w:r w:rsidR="00E73947" w:rsidRPr="007C654B">
        <w:rPr>
          <w:rFonts w:ascii="Times New Roman" w:hAnsi="Times New Roman" w:cs="Times New Roman"/>
          <w:b/>
          <w:sz w:val="44"/>
          <w:szCs w:val="44"/>
        </w:rPr>
        <w:t>2</w:t>
      </w:r>
      <w:r w:rsidR="004125E1">
        <w:rPr>
          <w:rFonts w:ascii="Times New Roman" w:hAnsi="Times New Roman" w:cs="Times New Roman"/>
          <w:b/>
          <w:sz w:val="44"/>
          <w:szCs w:val="44"/>
        </w:rPr>
        <w:t>3</w:t>
      </w:r>
      <w:r w:rsidR="00BB3B40" w:rsidRPr="007C654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B3B40" w:rsidRPr="007C654B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5C1" w:rsidRPr="007C654B" w:rsidRDefault="00AE15C1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5C1" w:rsidRPr="007C654B" w:rsidRDefault="00AE15C1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B40" w:rsidRPr="007C654B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B40" w:rsidRPr="007C654B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BB3B40" w:rsidRPr="007C654B" w:rsidRDefault="004125E1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Зубкова</w:t>
      </w:r>
      <w:r w:rsidR="008B5E1E" w:rsidRPr="007C654B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 w:rsidR="0031765F" w:rsidRPr="007C654B">
        <w:rPr>
          <w:rFonts w:ascii="Times New Roman" w:hAnsi="Times New Roman" w:cs="Times New Roman"/>
          <w:b/>
          <w:sz w:val="28"/>
          <w:szCs w:val="28"/>
        </w:rPr>
        <w:t>.</w:t>
      </w:r>
      <w:r w:rsidR="00BB3B40" w:rsidRPr="007C654B">
        <w:rPr>
          <w:rFonts w:ascii="Times New Roman" w:hAnsi="Times New Roman" w:cs="Times New Roman"/>
          <w:b/>
          <w:sz w:val="28"/>
          <w:szCs w:val="28"/>
        </w:rPr>
        <w:t>,</w:t>
      </w:r>
    </w:p>
    <w:p w:rsidR="00BB3B40" w:rsidRPr="007C654B" w:rsidRDefault="00BB3B40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ab/>
      </w:r>
      <w:r w:rsidR="008B5E1E" w:rsidRPr="007C654B">
        <w:rPr>
          <w:rFonts w:ascii="Times New Roman" w:hAnsi="Times New Roman" w:cs="Times New Roman"/>
          <w:b/>
          <w:sz w:val="28"/>
          <w:szCs w:val="28"/>
        </w:rPr>
        <w:t>Титовская Л.И</w:t>
      </w:r>
      <w:r w:rsidR="00AA3D66" w:rsidRPr="007C654B">
        <w:rPr>
          <w:rFonts w:ascii="Times New Roman" w:hAnsi="Times New Roman" w:cs="Times New Roman"/>
          <w:b/>
          <w:sz w:val="28"/>
          <w:szCs w:val="28"/>
        </w:rPr>
        <w:t>.</w:t>
      </w:r>
      <w:r w:rsidR="00AC4952" w:rsidRPr="007C654B">
        <w:rPr>
          <w:rFonts w:ascii="Times New Roman" w:hAnsi="Times New Roman" w:cs="Times New Roman"/>
          <w:b/>
          <w:sz w:val="28"/>
          <w:szCs w:val="28"/>
        </w:rPr>
        <w:t>,</w:t>
      </w:r>
    </w:p>
    <w:p w:rsidR="00AC4952" w:rsidRPr="007C654B" w:rsidRDefault="00AC4952" w:rsidP="00AC49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воспитатели </w:t>
      </w:r>
      <w:r w:rsidR="00D254FC"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</w:t>
      </w: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AC4952" w:rsidRPr="007C654B" w:rsidRDefault="00AC4952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3B40" w:rsidRPr="007C654B" w:rsidRDefault="00BB3B40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3B40" w:rsidRPr="007C654B" w:rsidRDefault="00BB3B40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79DD" w:rsidRPr="007C654B" w:rsidRDefault="003B79DD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9CB" w:rsidRPr="007C654B" w:rsidRDefault="00D809CB" w:rsidP="00AC4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3B40" w:rsidRPr="007C654B" w:rsidRDefault="00BB3B40" w:rsidP="00BB3B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3B40" w:rsidRPr="007C654B" w:rsidRDefault="00BB3B40" w:rsidP="00BB3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B7716F" w:rsidRPr="004B390E" w:rsidRDefault="00F66E04" w:rsidP="004B390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7716F" w:rsidRPr="004B390E" w:rsidSect="001934B2">
          <w:footerReference w:type="default" r:id="rId8"/>
          <w:pgSz w:w="11906" w:h="16838"/>
          <w:pgMar w:top="1134" w:right="850" w:bottom="1134" w:left="1701" w:header="1134" w:footer="1134" w:gutter="0"/>
          <w:cols w:space="720"/>
          <w:titlePg/>
          <w:docGrid w:linePitch="360"/>
        </w:sectPr>
      </w:pPr>
      <w:r w:rsidRPr="007C654B">
        <w:rPr>
          <w:rFonts w:ascii="Times New Roman" w:hAnsi="Times New Roman" w:cs="Times New Roman"/>
          <w:b/>
          <w:sz w:val="28"/>
          <w:szCs w:val="28"/>
        </w:rPr>
        <w:t>20</w:t>
      </w:r>
      <w:r w:rsidR="00E73947" w:rsidRPr="007C654B">
        <w:rPr>
          <w:rFonts w:ascii="Times New Roman" w:hAnsi="Times New Roman" w:cs="Times New Roman"/>
          <w:b/>
          <w:sz w:val="28"/>
          <w:szCs w:val="28"/>
        </w:rPr>
        <w:t>2</w:t>
      </w:r>
      <w:r w:rsidR="006B62CB">
        <w:rPr>
          <w:rFonts w:ascii="Times New Roman" w:hAnsi="Times New Roman" w:cs="Times New Roman"/>
          <w:b/>
          <w:sz w:val="28"/>
          <w:szCs w:val="28"/>
        </w:rPr>
        <w:t>2г</w:t>
      </w:r>
      <w:r w:rsidR="004B390E">
        <w:rPr>
          <w:rFonts w:ascii="Times New Roman" w:hAnsi="Times New Roman" w:cs="Times New Roman"/>
          <w:b/>
          <w:sz w:val="28"/>
          <w:szCs w:val="28"/>
        </w:rPr>
        <w:t>.</w:t>
      </w:r>
    </w:p>
    <w:p w:rsidR="00AC4952" w:rsidRPr="007C654B" w:rsidRDefault="00AC4952" w:rsidP="00AC4952">
      <w:pPr>
        <w:rPr>
          <w:rFonts w:ascii="Times New Roman" w:hAnsi="Times New Roman" w:cs="Times New Roman"/>
        </w:rPr>
      </w:pPr>
      <w:bookmarkStart w:id="0" w:name="_Toc420597605"/>
    </w:p>
    <w:p w:rsidR="00AC4952" w:rsidRPr="00176231" w:rsidRDefault="00AC4952" w:rsidP="00AC49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76231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AC4952" w:rsidRPr="00176231" w:rsidRDefault="00AC4952" w:rsidP="00AC495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6231">
        <w:rPr>
          <w:rFonts w:ascii="Times New Roman" w:hAnsi="Times New Roman" w:cs="Times New Roman"/>
          <w:b/>
          <w:sz w:val="24"/>
          <w:szCs w:val="24"/>
        </w:rPr>
        <w:t>.       ЦЕЛЕВОЙ РАЗДЕЛ</w:t>
      </w:r>
    </w:p>
    <w:p w:rsidR="00AC4952" w:rsidRPr="00176231" w:rsidRDefault="00AC4952" w:rsidP="00AC495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1.           Пояснитель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ная записка…………………………………………………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..</w:t>
      </w:r>
      <w:r w:rsidRPr="00176231">
        <w:rPr>
          <w:rFonts w:ascii="Times New Roman" w:hAnsi="Times New Roman" w:cs="Times New Roman"/>
          <w:b/>
          <w:sz w:val="24"/>
          <w:szCs w:val="24"/>
        </w:rPr>
        <w:t>3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Цели и задачи Программы…………………………………………………..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4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Программы…………………....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5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Возрастные и психологические особенности воспитанников…………..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6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программы………………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8</w:t>
      </w:r>
    </w:p>
    <w:p w:rsidR="00AC4952" w:rsidRPr="00176231" w:rsidRDefault="00AC4952" w:rsidP="003E2B2D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C4952" w:rsidRPr="00176231" w:rsidRDefault="00AC4952" w:rsidP="003E2B2D">
      <w:pPr>
        <w:numPr>
          <w:ilvl w:val="0"/>
          <w:numId w:val="9"/>
        </w:numPr>
        <w:suppressAutoHyphens/>
        <w:spacing w:after="0" w:line="240" w:lineRule="auto"/>
        <w:ind w:left="964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bCs/>
          <w:sz w:val="24"/>
          <w:szCs w:val="24"/>
        </w:rPr>
        <w:t xml:space="preserve">        Содержание психолого- педагогической  работы с детьми…..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……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...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9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Комплексно- тематическое планирование ..………………………………</w:t>
      </w:r>
      <w:r w:rsidR="00EA38EE" w:rsidRPr="00176231">
        <w:rPr>
          <w:rFonts w:ascii="Times New Roman" w:hAnsi="Times New Roman" w:cs="Times New Roman"/>
          <w:b/>
          <w:sz w:val="24"/>
          <w:szCs w:val="24"/>
        </w:rPr>
        <w:t>30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Взаимодействие с родителями………………………………………………</w:t>
      </w:r>
      <w:r w:rsidR="00EA38EE" w:rsidRPr="00176231">
        <w:rPr>
          <w:rFonts w:ascii="Times New Roman" w:hAnsi="Times New Roman" w:cs="Times New Roman"/>
          <w:b/>
          <w:sz w:val="24"/>
          <w:szCs w:val="24"/>
        </w:rPr>
        <w:t>3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0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Взаимодействие с педагогами………………………………………………..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3</w:t>
      </w:r>
      <w:r w:rsidR="00EA38EE" w:rsidRPr="00176231">
        <w:rPr>
          <w:rFonts w:ascii="Times New Roman" w:hAnsi="Times New Roman" w:cs="Times New Roman"/>
          <w:b/>
          <w:sz w:val="24"/>
          <w:szCs w:val="24"/>
        </w:rPr>
        <w:t>1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bCs/>
          <w:sz w:val="24"/>
          <w:szCs w:val="24"/>
        </w:rPr>
        <w:t>Взаимодействие с с</w:t>
      </w:r>
      <w:r w:rsidR="00975F82" w:rsidRPr="00176231">
        <w:rPr>
          <w:rFonts w:ascii="Times New Roman" w:hAnsi="Times New Roman" w:cs="Times New Roman"/>
          <w:b/>
          <w:bCs/>
          <w:sz w:val="24"/>
          <w:szCs w:val="24"/>
        </w:rPr>
        <w:t>оциумом……………………………………………….....</w:t>
      </w:r>
      <w:r w:rsidR="00A81E75" w:rsidRPr="00176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38EE" w:rsidRPr="0017623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образовательных отношений……...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3</w:t>
      </w:r>
      <w:r w:rsidR="00EA38EE" w:rsidRPr="00176231">
        <w:rPr>
          <w:rFonts w:ascii="Times New Roman" w:hAnsi="Times New Roman" w:cs="Times New Roman"/>
          <w:b/>
          <w:sz w:val="24"/>
          <w:szCs w:val="24"/>
        </w:rPr>
        <w:t>2</w:t>
      </w:r>
    </w:p>
    <w:p w:rsidR="00AC4952" w:rsidRPr="00176231" w:rsidRDefault="00AC4952" w:rsidP="003E2B2D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AC4952" w:rsidRPr="00176231" w:rsidRDefault="00AC4952" w:rsidP="003E2B2D">
      <w:pPr>
        <w:numPr>
          <w:ilvl w:val="0"/>
          <w:numId w:val="9"/>
        </w:numPr>
        <w:suppressAutoHyphens/>
        <w:spacing w:after="0" w:line="240" w:lineRule="auto"/>
        <w:ind w:left="964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 xml:space="preserve">       Организация образовате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льной деятельности ………………………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…</w:t>
      </w:r>
      <w:r w:rsidR="00742AA3" w:rsidRPr="00176231">
        <w:rPr>
          <w:rFonts w:ascii="Times New Roman" w:hAnsi="Times New Roman" w:cs="Times New Roman"/>
          <w:b/>
          <w:sz w:val="24"/>
          <w:szCs w:val="24"/>
        </w:rPr>
        <w:t>3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9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дня………………………………………………………………………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40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Учебный пла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н……………………………………………………………….....</w:t>
      </w:r>
      <w:r w:rsidR="00EA38EE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2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Схема распределения образовател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ьной деятельности..……………….....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2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Организация образовательной  деяте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льности в режимных моментах...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3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программы………………………………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…</w:t>
      </w:r>
      <w:r w:rsidR="00A81E75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5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Педагогический мони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торинг….…………………………………………......</w:t>
      </w:r>
      <w:r w:rsidR="00742AA3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8</w:t>
      </w:r>
    </w:p>
    <w:p w:rsidR="00AC4952" w:rsidRPr="00176231" w:rsidRDefault="00AC4952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sz w:val="24"/>
          <w:szCs w:val="24"/>
        </w:rPr>
        <w:t>Методическое обеспечени</w:t>
      </w:r>
      <w:r w:rsidR="00975F82" w:rsidRPr="00176231">
        <w:rPr>
          <w:rFonts w:ascii="Times New Roman" w:hAnsi="Times New Roman" w:cs="Times New Roman"/>
          <w:b/>
          <w:sz w:val="24"/>
          <w:szCs w:val="24"/>
        </w:rPr>
        <w:t>е рабочей программы………………………….</w:t>
      </w:r>
      <w:r w:rsidR="00742AA3" w:rsidRPr="00176231">
        <w:rPr>
          <w:rFonts w:ascii="Times New Roman" w:hAnsi="Times New Roman" w:cs="Times New Roman"/>
          <w:b/>
          <w:sz w:val="24"/>
          <w:szCs w:val="24"/>
        </w:rPr>
        <w:t>4</w:t>
      </w:r>
      <w:r w:rsidR="00176231" w:rsidRPr="00176231">
        <w:rPr>
          <w:rFonts w:ascii="Times New Roman" w:hAnsi="Times New Roman" w:cs="Times New Roman"/>
          <w:b/>
          <w:sz w:val="24"/>
          <w:szCs w:val="24"/>
        </w:rPr>
        <w:t>8</w:t>
      </w:r>
    </w:p>
    <w:p w:rsidR="000E7B11" w:rsidRPr="00176231" w:rsidRDefault="000E7B11" w:rsidP="003E2B2D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231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планирование………………………………….5</w:t>
      </w:r>
      <w:r w:rsidR="00176231" w:rsidRPr="0017623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0E7B11" w:rsidRPr="00176231" w:rsidRDefault="000E7B11" w:rsidP="00FB0EF5">
      <w:pPr>
        <w:suppressAutoHyphens/>
        <w:spacing w:after="0" w:line="24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AC4952" w:rsidRPr="007C654B" w:rsidRDefault="00AC4952" w:rsidP="00AC495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4952" w:rsidRPr="007C654B" w:rsidRDefault="00AC4952" w:rsidP="00AC4952">
      <w:pPr>
        <w:rPr>
          <w:rFonts w:ascii="Times New Roman" w:hAnsi="Times New Roman" w:cs="Times New Roman"/>
        </w:rPr>
      </w:pPr>
    </w:p>
    <w:bookmarkEnd w:id="0"/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7C654B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4847" w:rsidRPr="007C654B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4847" w:rsidRPr="007C654B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4847" w:rsidRPr="007C654B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16F" w:rsidRPr="007C654B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47" w:rsidRPr="007C654B" w:rsidRDefault="00B94847" w:rsidP="00975F82">
      <w:pPr>
        <w:pStyle w:val="1NEW"/>
        <w:rPr>
          <w:lang w:val="ru-RU"/>
        </w:rPr>
      </w:pPr>
      <w:bookmarkStart w:id="1" w:name="_Toc420597606"/>
      <w:bookmarkStart w:id="2" w:name="_Toc420598525"/>
      <w:bookmarkStart w:id="3" w:name="_Toc422496168"/>
      <w:r w:rsidRPr="007C654B">
        <w:lastRenderedPageBreak/>
        <w:t>I</w:t>
      </w:r>
      <w:r w:rsidR="00E73947" w:rsidRPr="007C654B">
        <w:rPr>
          <w:lang w:val="ru-RU"/>
        </w:rPr>
        <w:t>. ЦЕЛЕВОЙ РАЗДЕЛ</w:t>
      </w:r>
      <w:bookmarkEnd w:id="1"/>
      <w:bookmarkEnd w:id="2"/>
      <w:bookmarkEnd w:id="3"/>
    </w:p>
    <w:p w:rsidR="00E73947" w:rsidRPr="007C654B" w:rsidRDefault="00B94847" w:rsidP="00E73947">
      <w:pPr>
        <w:pStyle w:val="2NEw"/>
      </w:pPr>
      <w:bookmarkStart w:id="4" w:name="_Toc420597607"/>
      <w:bookmarkStart w:id="5" w:name="_Toc420598526"/>
      <w:bookmarkStart w:id="6" w:name="_Toc422496169"/>
      <w:r w:rsidRPr="007C654B">
        <w:t>1.</w:t>
      </w:r>
      <w:r w:rsidR="00E73947" w:rsidRPr="007C654B">
        <w:t>Пояснительная записка</w:t>
      </w:r>
      <w:bookmarkEnd w:id="4"/>
      <w:bookmarkEnd w:id="5"/>
      <w:bookmarkEnd w:id="6"/>
    </w:p>
    <w:p w:rsidR="00E73947" w:rsidRPr="007C654B" w:rsidRDefault="00E73947" w:rsidP="00E739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 w:rsidR="0031765F" w:rsidRPr="007C654B">
        <w:rPr>
          <w:rFonts w:ascii="Times New Roman" w:hAnsi="Times New Roman" w:cs="Times New Roman"/>
          <w:sz w:val="28"/>
          <w:szCs w:val="28"/>
        </w:rPr>
        <w:t>старшей</w:t>
      </w:r>
      <w:r w:rsidRPr="007C654B">
        <w:rPr>
          <w:rFonts w:ascii="Times New Roman" w:hAnsi="Times New Roman" w:cs="Times New Roman"/>
          <w:sz w:val="28"/>
          <w:szCs w:val="28"/>
        </w:rPr>
        <w:t xml:space="preserve"> группы (от </w:t>
      </w:r>
      <w:r w:rsidR="0031765F" w:rsidRPr="007C654B">
        <w:rPr>
          <w:rFonts w:ascii="Times New Roman" w:hAnsi="Times New Roman" w:cs="Times New Roman"/>
          <w:sz w:val="28"/>
          <w:szCs w:val="28"/>
        </w:rPr>
        <w:t>5</w:t>
      </w:r>
      <w:r w:rsidRPr="007C654B">
        <w:rPr>
          <w:rFonts w:ascii="Times New Roman" w:hAnsi="Times New Roman" w:cs="Times New Roman"/>
          <w:sz w:val="28"/>
          <w:szCs w:val="28"/>
        </w:rPr>
        <w:t xml:space="preserve"> до</w:t>
      </w:r>
      <w:r w:rsidR="00FB0EF5">
        <w:rPr>
          <w:rFonts w:ascii="Times New Roman" w:hAnsi="Times New Roman" w:cs="Times New Roman"/>
          <w:sz w:val="28"/>
          <w:szCs w:val="28"/>
        </w:rPr>
        <w:t xml:space="preserve"> </w:t>
      </w:r>
      <w:r w:rsidR="0031765F" w:rsidRPr="007C654B">
        <w:rPr>
          <w:rFonts w:ascii="Times New Roman" w:hAnsi="Times New Roman" w:cs="Times New Roman"/>
          <w:sz w:val="28"/>
          <w:szCs w:val="28"/>
        </w:rPr>
        <w:t>6</w:t>
      </w:r>
      <w:r w:rsidRPr="007C654B">
        <w:rPr>
          <w:rFonts w:ascii="Times New Roman" w:hAnsi="Times New Roman" w:cs="Times New Roman"/>
          <w:sz w:val="28"/>
          <w:szCs w:val="28"/>
        </w:rPr>
        <w:t xml:space="preserve"> лет) разработана в соответствии с:</w:t>
      </w:r>
    </w:p>
    <w:p w:rsidR="00E73947" w:rsidRPr="007C654B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-«Законом об образовании в РФ» № 273-ФЗ от 29.12.2012г.;</w:t>
      </w:r>
    </w:p>
    <w:p w:rsidR="00E73947" w:rsidRPr="007C654B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учреждений. </w:t>
      </w:r>
      <w:r w:rsidR="008B5E1E" w:rsidRPr="007C654B">
        <w:rPr>
          <w:rFonts w:ascii="Times New Roman" w:hAnsi="Times New Roman" w:cs="Times New Roman"/>
          <w:sz w:val="28"/>
          <w:szCs w:val="28"/>
        </w:rPr>
        <w:t>СП</w:t>
      </w:r>
      <w:r w:rsidRPr="007C654B">
        <w:rPr>
          <w:rFonts w:ascii="Times New Roman" w:hAnsi="Times New Roman" w:cs="Times New Roman"/>
          <w:sz w:val="28"/>
          <w:szCs w:val="28"/>
        </w:rPr>
        <w:t>2.4.3</w:t>
      </w:r>
      <w:r w:rsidR="008B5E1E" w:rsidRPr="007C654B">
        <w:rPr>
          <w:rFonts w:ascii="Times New Roman" w:hAnsi="Times New Roman" w:cs="Times New Roman"/>
          <w:sz w:val="28"/>
          <w:szCs w:val="28"/>
        </w:rPr>
        <w:t>6</w:t>
      </w:r>
      <w:r w:rsidRPr="007C654B">
        <w:rPr>
          <w:rFonts w:ascii="Times New Roman" w:hAnsi="Times New Roman" w:cs="Times New Roman"/>
          <w:sz w:val="28"/>
          <w:szCs w:val="28"/>
        </w:rPr>
        <w:t>4</w:t>
      </w:r>
      <w:r w:rsidR="008B5E1E" w:rsidRPr="007C654B">
        <w:rPr>
          <w:rFonts w:ascii="Times New Roman" w:hAnsi="Times New Roman" w:cs="Times New Roman"/>
          <w:sz w:val="28"/>
          <w:szCs w:val="28"/>
        </w:rPr>
        <w:t>8</w:t>
      </w:r>
      <w:r w:rsidRPr="007C654B">
        <w:rPr>
          <w:rFonts w:ascii="Times New Roman" w:hAnsi="Times New Roman" w:cs="Times New Roman"/>
          <w:sz w:val="28"/>
          <w:szCs w:val="28"/>
        </w:rPr>
        <w:t>-</w:t>
      </w:r>
      <w:r w:rsidR="008B5E1E" w:rsidRPr="007C654B">
        <w:rPr>
          <w:rFonts w:ascii="Times New Roman" w:hAnsi="Times New Roman" w:cs="Times New Roman"/>
          <w:sz w:val="28"/>
          <w:szCs w:val="28"/>
        </w:rPr>
        <w:t>20 «Санитарно-эпидемиологические требования организациям воспитания и обучения, отдыха и оздоровления детей и молодежи»</w:t>
      </w:r>
      <w:r w:rsidRPr="007C654B">
        <w:rPr>
          <w:rFonts w:ascii="Times New Roman" w:hAnsi="Times New Roman" w:cs="Times New Roman"/>
          <w:sz w:val="28"/>
          <w:szCs w:val="28"/>
        </w:rPr>
        <w:t xml:space="preserve"> (утв. Главным государственным санитарным врачом РФ Постановление от </w:t>
      </w:r>
      <w:r w:rsidR="00D30A41" w:rsidRPr="007C654B">
        <w:rPr>
          <w:rFonts w:ascii="Times New Roman" w:hAnsi="Times New Roman" w:cs="Times New Roman"/>
          <w:sz w:val="28"/>
          <w:szCs w:val="28"/>
        </w:rPr>
        <w:t>28.09.2020</w:t>
      </w:r>
      <w:r w:rsidRPr="007C654B">
        <w:rPr>
          <w:rFonts w:ascii="Times New Roman" w:hAnsi="Times New Roman" w:cs="Times New Roman"/>
          <w:sz w:val="28"/>
          <w:szCs w:val="28"/>
        </w:rPr>
        <w:t>г. №2</w:t>
      </w:r>
      <w:r w:rsidR="002C6731" w:rsidRPr="007C654B">
        <w:rPr>
          <w:rFonts w:ascii="Times New Roman" w:hAnsi="Times New Roman" w:cs="Times New Roman"/>
          <w:sz w:val="28"/>
          <w:szCs w:val="28"/>
        </w:rPr>
        <w:t>8</w:t>
      </w:r>
      <w:r w:rsidRPr="007C654B">
        <w:rPr>
          <w:rFonts w:ascii="Times New Roman" w:hAnsi="Times New Roman" w:cs="Times New Roman"/>
          <w:sz w:val="28"/>
          <w:szCs w:val="28"/>
        </w:rPr>
        <w:t>);</w:t>
      </w:r>
    </w:p>
    <w:p w:rsidR="00E73947" w:rsidRPr="007C654B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«Порядком организации и осуществления образовательной деятельности по основным программам – образовательным программам дошкольного образования» (Приказ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 от 30.08.2013г.№1014);</w:t>
      </w:r>
    </w:p>
    <w:p w:rsidR="00E73947" w:rsidRPr="007C654B" w:rsidRDefault="00E73947" w:rsidP="00E7394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C654B">
        <w:rPr>
          <w:rFonts w:ascii="Times New Roman" w:hAnsi="Times New Roman" w:cs="Times New Roman"/>
          <w:b w:val="0"/>
          <w:color w:val="auto"/>
        </w:rPr>
        <w:t xml:space="preserve">-Приказом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7C654B">
          <w:rPr>
            <w:rFonts w:ascii="Times New Roman" w:hAnsi="Times New Roman" w:cs="Times New Roman"/>
            <w:b w:val="0"/>
            <w:color w:val="auto"/>
          </w:rPr>
          <w:t>2013 г</w:t>
        </w:r>
      </w:smartTag>
      <w:r w:rsidRPr="007C654B">
        <w:rPr>
          <w:rFonts w:ascii="Times New Roman" w:hAnsi="Times New Roman" w:cs="Times New Roman"/>
          <w:b w:val="0"/>
          <w:color w:val="auto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7C654B">
          <w:rPr>
            <w:rFonts w:ascii="Times New Roman" w:hAnsi="Times New Roman" w:cs="Times New Roman"/>
            <w:b w:val="0"/>
            <w:color w:val="auto"/>
          </w:rPr>
          <w:t>1155 г</w:t>
        </w:r>
      </w:smartTag>
      <w:r w:rsidRPr="007C654B">
        <w:rPr>
          <w:rFonts w:ascii="Times New Roman" w:hAnsi="Times New Roman" w:cs="Times New Roman"/>
          <w:b w:val="0"/>
          <w:color w:val="auto"/>
        </w:rPr>
        <w:t>. Москва «Об утверждении федерального государственного образовательного стандарта дошкольного образования»;</w:t>
      </w:r>
    </w:p>
    <w:p w:rsidR="00E73947" w:rsidRPr="007C654B" w:rsidRDefault="00E73947" w:rsidP="00E73947">
      <w:pPr>
        <w:pStyle w:val="New"/>
        <w:spacing w:line="240" w:lineRule="auto"/>
        <w:ind w:left="0"/>
        <w:jc w:val="both"/>
        <w:rPr>
          <w:b w:val="0"/>
          <w:sz w:val="28"/>
          <w:szCs w:val="28"/>
        </w:rPr>
      </w:pPr>
      <w:r w:rsidRPr="007C654B">
        <w:rPr>
          <w:b w:val="0"/>
          <w:sz w:val="28"/>
          <w:szCs w:val="28"/>
        </w:rPr>
        <w:t>- Примерной основной программой дошкольного образования, одобренной решением федерального учебно – методического объединения по общему образованию (протокол от 20 мая 2015г. № 2/15);</w:t>
      </w:r>
    </w:p>
    <w:p w:rsidR="00AE15C1" w:rsidRPr="007C654B" w:rsidRDefault="00E73947" w:rsidP="00AE15C1">
      <w:pPr>
        <w:pStyle w:val="Default"/>
        <w:jc w:val="both"/>
        <w:rPr>
          <w:sz w:val="28"/>
          <w:szCs w:val="28"/>
        </w:rPr>
      </w:pPr>
      <w:r w:rsidRPr="007C654B">
        <w:rPr>
          <w:bCs/>
          <w:sz w:val="28"/>
          <w:szCs w:val="28"/>
        </w:rPr>
        <w:t xml:space="preserve">- </w:t>
      </w:r>
      <w:r w:rsidR="00AE15C1" w:rsidRPr="007C654B">
        <w:rPr>
          <w:rFonts w:eastAsia="Times New Roman"/>
          <w:bCs/>
          <w:sz w:val="28"/>
          <w:szCs w:val="28"/>
        </w:rPr>
        <w:t xml:space="preserve">Информационным письмом </w:t>
      </w:r>
      <w:r w:rsidR="00AE15C1" w:rsidRPr="007C654B">
        <w:rPr>
          <w:bCs/>
          <w:sz w:val="28"/>
          <w:szCs w:val="28"/>
        </w:rPr>
        <w:t xml:space="preserve">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</w:t>
      </w:r>
      <w:r w:rsidR="00AE15C1" w:rsidRPr="007C654B">
        <w:rPr>
          <w:rFonts w:eastAsia="Times New Roman"/>
          <w:bCs/>
          <w:sz w:val="28"/>
          <w:szCs w:val="28"/>
        </w:rPr>
        <w:t>«Реализация федерального государственного образовательноготстандарта дошкольного образования в организациях, осуществляющих образовательную деятельность в Белгородской области в период 202</w:t>
      </w:r>
      <w:r w:rsidR="00AC1D61">
        <w:rPr>
          <w:rFonts w:eastAsia="Times New Roman"/>
          <w:bCs/>
          <w:sz w:val="28"/>
          <w:szCs w:val="28"/>
        </w:rPr>
        <w:t>2</w:t>
      </w:r>
      <w:r w:rsidR="00AE15C1" w:rsidRPr="007C654B">
        <w:rPr>
          <w:rFonts w:eastAsia="Times New Roman"/>
          <w:bCs/>
          <w:sz w:val="28"/>
          <w:szCs w:val="28"/>
        </w:rPr>
        <w:t>-202</w:t>
      </w:r>
      <w:r w:rsidR="00AC1D61">
        <w:rPr>
          <w:rFonts w:eastAsia="Times New Roman"/>
          <w:bCs/>
          <w:sz w:val="28"/>
          <w:szCs w:val="28"/>
        </w:rPr>
        <w:t>3</w:t>
      </w:r>
      <w:r w:rsidR="00AE15C1" w:rsidRPr="007C654B">
        <w:rPr>
          <w:rFonts w:eastAsia="Times New Roman"/>
          <w:bCs/>
          <w:sz w:val="28"/>
          <w:szCs w:val="28"/>
        </w:rPr>
        <w:t xml:space="preserve"> гг.»;</w:t>
      </w:r>
    </w:p>
    <w:p w:rsidR="00E73947" w:rsidRPr="007C654B" w:rsidRDefault="00E73947" w:rsidP="00AE15C1">
      <w:pPr>
        <w:pStyle w:val="Default"/>
        <w:jc w:val="both"/>
        <w:rPr>
          <w:sz w:val="28"/>
          <w:szCs w:val="28"/>
        </w:rPr>
      </w:pPr>
      <w:r w:rsidRPr="007C654B">
        <w:rPr>
          <w:bCs/>
          <w:sz w:val="28"/>
          <w:szCs w:val="28"/>
        </w:rPr>
        <w:t xml:space="preserve">- </w:t>
      </w:r>
      <w:r w:rsidRPr="007C654B">
        <w:rPr>
          <w:sz w:val="28"/>
          <w:szCs w:val="28"/>
        </w:rPr>
        <w:t xml:space="preserve">Уставом  МБОУ «Ровеньская средняя школа №2 Ровеньского района Белгородской области», утвержденным распоряжением администрации Ровеньского района от 01.11.2017г. № 857. </w:t>
      </w:r>
    </w:p>
    <w:p w:rsidR="00E73947" w:rsidRPr="007C654B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         Рабочая программа для </w:t>
      </w:r>
      <w:r w:rsidR="0031765F" w:rsidRPr="007C654B">
        <w:rPr>
          <w:rFonts w:ascii="Times New Roman" w:hAnsi="Times New Roman" w:cs="Times New Roman"/>
          <w:sz w:val="28"/>
          <w:szCs w:val="28"/>
        </w:rPr>
        <w:t>старшей</w:t>
      </w:r>
      <w:r w:rsidRPr="007C654B">
        <w:rPr>
          <w:rFonts w:ascii="Times New Roman" w:hAnsi="Times New Roman" w:cs="Times New Roman"/>
          <w:sz w:val="28"/>
          <w:szCs w:val="28"/>
        </w:rPr>
        <w:t xml:space="preserve"> группы (от </w:t>
      </w:r>
      <w:r w:rsidR="00AE15C1" w:rsidRPr="007C654B">
        <w:rPr>
          <w:rFonts w:ascii="Times New Roman" w:hAnsi="Times New Roman" w:cs="Times New Roman"/>
          <w:sz w:val="28"/>
          <w:szCs w:val="28"/>
        </w:rPr>
        <w:t>5</w:t>
      </w:r>
      <w:r w:rsidRPr="007C654B">
        <w:rPr>
          <w:rFonts w:ascii="Times New Roman" w:hAnsi="Times New Roman" w:cs="Times New Roman"/>
          <w:sz w:val="28"/>
          <w:szCs w:val="28"/>
        </w:rPr>
        <w:t xml:space="preserve"> до</w:t>
      </w:r>
      <w:r w:rsidR="00AE15C1" w:rsidRPr="007C654B">
        <w:rPr>
          <w:rFonts w:ascii="Times New Roman" w:hAnsi="Times New Roman" w:cs="Times New Roman"/>
          <w:sz w:val="28"/>
          <w:szCs w:val="28"/>
        </w:rPr>
        <w:t xml:space="preserve"> 6</w:t>
      </w:r>
      <w:r w:rsidRPr="007C654B">
        <w:rPr>
          <w:rFonts w:ascii="Times New Roman" w:hAnsi="Times New Roman" w:cs="Times New Roman"/>
          <w:sz w:val="28"/>
          <w:szCs w:val="28"/>
        </w:rPr>
        <w:t xml:space="preserve"> лет) разработана на основе  следующих образовательных программ дошкольного образования: </w:t>
      </w:r>
    </w:p>
    <w:p w:rsidR="00E73947" w:rsidRPr="007C654B" w:rsidRDefault="00E73947" w:rsidP="003E2B2D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«От рождения до школы» / под редакцией Н.Е. Вераксы, Т.С. Комаровой, М.А. Васильевой М:  Мозаика-Синтез, Москва, 201</w:t>
      </w:r>
      <w:r w:rsidR="00AC1D61">
        <w:rPr>
          <w:rFonts w:ascii="Times New Roman" w:hAnsi="Times New Roman" w:cs="Times New Roman"/>
          <w:sz w:val="28"/>
          <w:szCs w:val="28"/>
        </w:rPr>
        <w:t xml:space="preserve">9 </w:t>
      </w:r>
      <w:r w:rsidRPr="007C654B">
        <w:rPr>
          <w:rFonts w:ascii="Times New Roman" w:hAnsi="Times New Roman" w:cs="Times New Roman"/>
          <w:sz w:val="28"/>
          <w:szCs w:val="28"/>
        </w:rPr>
        <w:t>г.</w:t>
      </w:r>
    </w:p>
    <w:p w:rsidR="00E73947" w:rsidRPr="007C654B" w:rsidRDefault="00E73947" w:rsidP="00E73947">
      <w:pPr>
        <w:spacing w:after="0" w:line="240" w:lineRule="auto"/>
        <w:ind w:right="113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sz w:val="28"/>
          <w:szCs w:val="28"/>
        </w:rPr>
        <w:t>Парциальных программ и технологий, реализуемых в ОУ:</w:t>
      </w:r>
    </w:p>
    <w:p w:rsidR="00E73947" w:rsidRPr="007C654B" w:rsidRDefault="00E73947" w:rsidP="003E2B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 «Цветные ладошки» Программа художественного воспитания, обучения и развития  детей 2-7 лет – М.: «Карапуз- дидактика», 20</w:t>
      </w:r>
      <w:r w:rsidR="00FB0EF5">
        <w:rPr>
          <w:rFonts w:ascii="Times New Roman" w:hAnsi="Times New Roman" w:cs="Times New Roman"/>
          <w:sz w:val="28"/>
          <w:szCs w:val="28"/>
        </w:rPr>
        <w:t>1</w:t>
      </w:r>
      <w:r w:rsidRPr="007C654B">
        <w:rPr>
          <w:rFonts w:ascii="Times New Roman" w:hAnsi="Times New Roman" w:cs="Times New Roman"/>
          <w:sz w:val="28"/>
          <w:szCs w:val="28"/>
        </w:rPr>
        <w:t>7.</w:t>
      </w:r>
    </w:p>
    <w:p w:rsidR="003340C1" w:rsidRPr="007C654B" w:rsidRDefault="003340C1" w:rsidP="003E2B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lastRenderedPageBreak/>
        <w:t>«Парциальная программа дошкольного образования «Здравствуй, мир Белогорья!» (образовательная область «Познавательное развитие») Л.В. Серых, Г.А. Репринцева- Белгород: издательство БелИРО, 20</w:t>
      </w:r>
      <w:r w:rsidR="00A946F5">
        <w:rPr>
          <w:rFonts w:ascii="Times New Roman" w:hAnsi="Times New Roman" w:cs="Times New Roman"/>
          <w:sz w:val="28"/>
          <w:szCs w:val="28"/>
        </w:rPr>
        <w:t>21</w:t>
      </w:r>
      <w:r w:rsidRPr="007C654B">
        <w:rPr>
          <w:rFonts w:ascii="Times New Roman" w:hAnsi="Times New Roman" w:cs="Times New Roman"/>
          <w:sz w:val="28"/>
          <w:szCs w:val="28"/>
        </w:rPr>
        <w:t>.</w:t>
      </w:r>
    </w:p>
    <w:p w:rsidR="00AE15C1" w:rsidRPr="00AC1D61" w:rsidRDefault="00AE15C1" w:rsidP="003E2B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</w:rPr>
        <w:t>Программа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физическоговоспитаниядетей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3-7лет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«Выходи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играть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во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двор!»</w:t>
      </w:r>
      <w:r w:rsidR="00AC1D61">
        <w:rPr>
          <w:rFonts w:ascii="Times New Roman" w:hAnsi="Times New Roman" w:cs="Times New Roman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Л.Н.Волошиной.</w:t>
      </w:r>
    </w:p>
    <w:p w:rsidR="00AC1D61" w:rsidRPr="00AC1D61" w:rsidRDefault="00AC1D61" w:rsidP="00AC1D6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C1D61">
        <w:rPr>
          <w:rFonts w:ascii="Times New Roman" w:hAnsi="Times New Roman" w:cs="Times New Roman"/>
          <w:sz w:val="28"/>
        </w:rPr>
        <w:t>Примерная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грамотности» для детей 5-7 лет Шатовой А.Д., 2015.</w:t>
      </w:r>
    </w:p>
    <w:p w:rsidR="00E73947" w:rsidRPr="007C654B" w:rsidRDefault="00E73947" w:rsidP="00E7394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Актуальность создания  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</w:t>
      </w:r>
      <w:r w:rsidRPr="007C654B">
        <w:rPr>
          <w:sz w:val="28"/>
          <w:szCs w:val="28"/>
          <w:bdr w:val="none" w:sz="0" w:space="0" w:color="auto" w:frame="1"/>
        </w:rPr>
        <w:t>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E73947" w:rsidRPr="007C654B" w:rsidRDefault="00986906" w:rsidP="0098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 w:rsidR="0031765F" w:rsidRPr="007C654B">
        <w:rPr>
          <w:rFonts w:ascii="Times New Roman" w:hAnsi="Times New Roman" w:cs="Times New Roman"/>
          <w:sz w:val="28"/>
          <w:szCs w:val="28"/>
        </w:rPr>
        <w:t>старшей</w:t>
      </w:r>
      <w:r w:rsidRPr="007C654B">
        <w:rPr>
          <w:rFonts w:ascii="Times New Roman" w:hAnsi="Times New Roman" w:cs="Times New Roman"/>
          <w:sz w:val="28"/>
          <w:szCs w:val="28"/>
        </w:rPr>
        <w:t xml:space="preserve"> группы (от </w:t>
      </w:r>
      <w:r w:rsidR="0031765F" w:rsidRPr="007C654B">
        <w:rPr>
          <w:rFonts w:ascii="Times New Roman" w:hAnsi="Times New Roman" w:cs="Times New Roman"/>
          <w:sz w:val="28"/>
          <w:szCs w:val="28"/>
        </w:rPr>
        <w:t>5</w:t>
      </w:r>
      <w:r w:rsidRPr="007C654B">
        <w:rPr>
          <w:rFonts w:ascii="Times New Roman" w:hAnsi="Times New Roman" w:cs="Times New Roman"/>
          <w:sz w:val="28"/>
          <w:szCs w:val="28"/>
        </w:rPr>
        <w:t xml:space="preserve"> до </w:t>
      </w:r>
      <w:r w:rsidR="0031765F" w:rsidRPr="007C654B">
        <w:rPr>
          <w:rFonts w:ascii="Times New Roman" w:hAnsi="Times New Roman" w:cs="Times New Roman"/>
          <w:sz w:val="28"/>
          <w:szCs w:val="28"/>
        </w:rPr>
        <w:t>6</w:t>
      </w:r>
      <w:r w:rsidRPr="007C654B">
        <w:rPr>
          <w:rFonts w:ascii="Times New Roman" w:hAnsi="Times New Roman" w:cs="Times New Roman"/>
          <w:sz w:val="28"/>
          <w:szCs w:val="28"/>
        </w:rPr>
        <w:t xml:space="preserve"> лет) </w:t>
      </w:r>
      <w:r w:rsidR="00E73947" w:rsidRPr="007C654B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гармоничное развитие детей в возрасте от </w:t>
      </w:r>
      <w:r w:rsidR="0031765F" w:rsidRPr="007C654B">
        <w:rPr>
          <w:rFonts w:ascii="Times New Roman" w:hAnsi="Times New Roman" w:cs="Times New Roman"/>
          <w:sz w:val="28"/>
          <w:szCs w:val="28"/>
        </w:rPr>
        <w:t>5</w:t>
      </w:r>
      <w:r w:rsidR="00E73947" w:rsidRPr="007C654B">
        <w:rPr>
          <w:rFonts w:ascii="Times New Roman" w:hAnsi="Times New Roman" w:cs="Times New Roman"/>
          <w:sz w:val="28"/>
          <w:szCs w:val="28"/>
        </w:rPr>
        <w:t xml:space="preserve"> –х до </w:t>
      </w:r>
      <w:r w:rsidR="0031765F" w:rsidRPr="007C654B">
        <w:rPr>
          <w:rFonts w:ascii="Times New Roman" w:hAnsi="Times New Roman" w:cs="Times New Roman"/>
          <w:sz w:val="28"/>
          <w:szCs w:val="28"/>
        </w:rPr>
        <w:t>6</w:t>
      </w:r>
      <w:r w:rsidR="00E73947" w:rsidRPr="007C654B">
        <w:rPr>
          <w:rFonts w:ascii="Times New Roman" w:hAnsi="Times New Roman" w:cs="Times New Roman"/>
          <w:sz w:val="28"/>
          <w:szCs w:val="28"/>
        </w:rPr>
        <w:t>-х лет с учетом их возрастных и индивидуальных особенностей.</w:t>
      </w:r>
    </w:p>
    <w:p w:rsidR="00E73947" w:rsidRPr="007C654B" w:rsidRDefault="00E73947" w:rsidP="0098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       Срок реализации программы – 1 год.</w:t>
      </w:r>
    </w:p>
    <w:p w:rsidR="00E73947" w:rsidRPr="007C654B" w:rsidRDefault="00E73947" w:rsidP="00E73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дошкольном образовательном учреждении является </w:t>
      </w:r>
      <w:r w:rsidR="00AE15C1" w:rsidRPr="007C654B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 w:rsidRPr="007C654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 (</w:t>
      </w:r>
      <w:r w:rsidR="00AE15C1" w:rsidRPr="007C65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C654B">
        <w:rPr>
          <w:rFonts w:ascii="Times New Roman" w:hAnsi="Times New Roman" w:cs="Times New Roman"/>
          <w:b/>
          <w:bCs/>
          <w:sz w:val="28"/>
          <w:szCs w:val="28"/>
        </w:rPr>
        <w:t>ОД). </w:t>
      </w:r>
    </w:p>
    <w:p w:rsidR="00E73947" w:rsidRPr="007C654B" w:rsidRDefault="00AE15C1" w:rsidP="00E73947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Организованная</w:t>
      </w:r>
      <w:r w:rsidR="00E73947" w:rsidRPr="007C654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формированию элементарных математических представлений, по физической культуре.</w:t>
      </w:r>
    </w:p>
    <w:p w:rsidR="00E73947" w:rsidRPr="007C654B" w:rsidRDefault="00B94847" w:rsidP="00E73947">
      <w:pPr>
        <w:pStyle w:val="3New"/>
      </w:pPr>
      <w:bookmarkStart w:id="7" w:name="_Toc420597608"/>
      <w:bookmarkStart w:id="8" w:name="_Toc420598527"/>
      <w:bookmarkStart w:id="9" w:name="_Toc422496170"/>
      <w:r w:rsidRPr="007C654B">
        <w:t>1.1.</w:t>
      </w:r>
      <w:r w:rsidR="00E73947" w:rsidRPr="007C654B">
        <w:t xml:space="preserve"> Цели и задачи Программы</w:t>
      </w:r>
      <w:bookmarkEnd w:id="7"/>
      <w:bookmarkEnd w:id="8"/>
      <w:bookmarkEnd w:id="9"/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420597609"/>
      <w:bookmarkStart w:id="11" w:name="_Toc420598528"/>
      <w:bookmarkStart w:id="12" w:name="_Toc422496171"/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Ведущей </w:t>
      </w: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ние безопасности жизнедеятельности дошкольника.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деятельности: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охрана жизни, укрепление физического и психического здоровья воспитанников;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создание в группах атмосферы гуманного и доброжелательного отношения ко всем воспи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единство подходов к воспитанию детей в условиях дошкольных групп  образовательного учреж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дения и семьи;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• координация подходов к воспитанию детей в условиях дошкольных групп и семьи. Обеспечение участия семьи в жизни группы и учреждения в целом.</w:t>
      </w:r>
    </w:p>
    <w:p w:rsidR="00986906" w:rsidRPr="007C654B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E73947" w:rsidRPr="007C654B" w:rsidRDefault="00B94847" w:rsidP="00E73947">
      <w:pPr>
        <w:pStyle w:val="3New"/>
      </w:pPr>
      <w:r w:rsidRPr="007C654B">
        <w:t>1.</w:t>
      </w:r>
      <w:r w:rsidR="00E73947" w:rsidRPr="007C654B">
        <w:t>2. Принципы и подходы к формированию Программы</w:t>
      </w:r>
      <w:bookmarkEnd w:id="10"/>
      <w:bookmarkEnd w:id="11"/>
      <w:bookmarkEnd w:id="12"/>
    </w:p>
    <w:p w:rsidR="00E73947" w:rsidRPr="007C654B" w:rsidRDefault="00E73947" w:rsidP="00E73947">
      <w:pPr>
        <w:pStyle w:val="aa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_Toc420597610"/>
      <w:bookmarkStart w:id="14" w:name="_Toc420598529"/>
      <w:bookmarkStart w:id="15" w:name="_Toc422496172"/>
      <w:r w:rsidRPr="007C654B">
        <w:rPr>
          <w:sz w:val="28"/>
          <w:szCs w:val="28"/>
        </w:rPr>
        <w:t>В соответствии со ФГОС ДО Программа построена на следующих принципах: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Поддержка разнообразия детства. 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Сохранение уникальности и самоценности детства как важного этапа в общем развитии человека. 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Позитивная социализация ребенка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традициям семьи, общества, государства происходят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сотрудничества со взрослыми и другими детьми, </w:t>
      </w:r>
      <w:r w:rsidRPr="007C654B">
        <w:rPr>
          <w:rFonts w:ascii="Times New Roman" w:hAnsi="Times New Roman" w:cs="Times New Roman"/>
          <w:sz w:val="28"/>
          <w:szCs w:val="28"/>
        </w:rPr>
        <w:t>направленного на создание предпосылок к полноценной деятельности ребенка в изменяющемся мире.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Сотрудничество </w:t>
      </w:r>
      <w:r w:rsidR="00986906"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>педагогов</w:t>
      </w: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семьей.</w:t>
      </w:r>
    </w:p>
    <w:p w:rsidR="00E73947" w:rsidRPr="007C654B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предполагает разнообразные формы сотрудничества с семьей, как в содержательном, так и в организационном планах. </w:t>
      </w:r>
    </w:p>
    <w:p w:rsidR="00E73947" w:rsidRPr="00AC28DC" w:rsidRDefault="00E73947" w:rsidP="00AC28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</w:t>
      </w: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развитие и образование детей, а также использование ресурсов местного сообщества </w:t>
      </w:r>
      <w:r w:rsidRPr="007C654B">
        <w:rPr>
          <w:rFonts w:ascii="Times New Roman" w:hAnsi="Times New Roman" w:cs="Times New Roman"/>
          <w:bCs/>
          <w:sz w:val="28"/>
          <w:szCs w:val="28"/>
        </w:rPr>
        <w:t xml:space="preserve">и вариативных программ дополнительного образования детей </w:t>
      </w: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обогащения детского развития. </w:t>
      </w:r>
    </w:p>
    <w:p w:rsidR="00B94847" w:rsidRPr="007C654B" w:rsidRDefault="00B94847" w:rsidP="00E73947">
      <w:pPr>
        <w:pStyle w:val="2NEw"/>
      </w:pPr>
      <w:r w:rsidRPr="007C654B">
        <w:t>1.3. Возрастные и психологические особенности воспитанников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шестого года жизни уже могут распределять роли до начала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детей, отличается от ролевой речи. Дети начинают осваивать социальные отношения и понимать подчиненность позиций в различных видах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игрового пространства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выделяются смысловой 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«центр» и «периферия». (В игре «Больница»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таким центром оказывается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кабинет врача, в игре «Парикмахерская» — зал стрижки, а зал ожидания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выступает в качестве периферии игрового пространства.) Действия детей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играх становятся разнообразными.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Развивается изобразительная деятельность детей. Это </w:t>
      </w:r>
      <w:r w:rsidRPr="007C65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возраст наиболее активного рисования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течение года дети способны создать додвух тысяч рисунков. Рисунки могут быть самыми разными по содержанию: это и жизненные впечатления детей, и воображаемые ситуации,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идинамичные отношения. 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Рисунки приобретают сюжетный характер;достаточно часто встречаются многократно повторяющиеся сюжеты снебольшими или, напротив, существенными изменениями. Изображениечеловека становится более детализированным и пропорциональным. Порисунку можно судить о половой принадлежности и эмоциональном состоянии изображенного человека.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Конструирование характеризуется умением анализировать условия,в которых протекает эта деятельность. Дети используют и называютразличные детали деревянного конструктора. Могут заменить деталипостройки в зависимости от имеющегося материала. </w:t>
      </w:r>
      <w:r w:rsidRPr="007C65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Овладевают обобщенным способом обследования образца</w:t>
      </w:r>
      <w:r w:rsidRPr="007C65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способны выделять основные части предполагаемой постройки. </w:t>
      </w:r>
      <w:r w:rsidRPr="007C65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Конструктивная деятельностьможет осуществляться на основе схемы, по замыслу и по условиям</w:t>
      </w:r>
      <w:r w:rsidRPr="007C65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Появляется конструирование в ходе совместной деятельности.Дети могут конструировать из бумаги, складывая ее в несколько раз (два, четыре, шесть сгибаний); из природного материала. Они осваиваютдва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материалу (ребенок подбирает необходимый материал, для того чтобы воплотить образ).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Ониназывают не только основные цвета и их оттенки, но и промежуточныецветовые оттенки; форму прямоугольников, овалов, треугольников. 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Воспринимают величину объектов, легко выстраивают в ряд — по возрастанию или убыванию — до 10 различных предметов.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учитыватьнесколько различных и при этом противоположных признаков.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старшем дошкольном возрасте продолжает развиваться образноемышление. Дети способны не только решить задачу в наглядном плане, нои совершить преобразования объекта, указать, в какой последовательности объекты вступят во взаимодействие и т. д. Однако подобные решенияокажутся правильными только в том случае, если дети будут применятьадекватные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атакже представления, отражающие стадии преобразования различныхобъектов и явлений (представления о цикличности изменений): представления о смене времен года, дня и ночи, об увеличении и уменьшенииобъектов в результате различных воздействий, представления о развитии т. д. Кроме того, </w:t>
      </w:r>
      <w:r w:rsidRPr="007C65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продолжают совершенствоваться обобщения, чтоявляется основой словесно-логического мышления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.В дошкольном возрасте у детей еще отсутствуют представления о классах объектов. Дети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группируют объекты по признакам, которые могут изменяться, однаконачинают формироваться операции логического сложения и умноженияклассов. Так, например, старшие дошкольники при группировке объектовмогут учитывать два признака: цвет и форму (материал) и т. д.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показали исследования отечественных психологов, дети старшего дошкольного возраста способны рассуждать и давать адекватныепричинные объяснения, если анализируемые отношения не выходят заих наглядного опыта.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Воображение будет </w:t>
      </w:r>
      <w:r w:rsidRPr="007C65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активно развиваться лишь при условии проведенияспециальной работы по его активизации</w:t>
      </w:r>
      <w:r w:rsidRPr="007C65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 совершенствоваться речь, в том числе ее звуковая сторона.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Дети могут правильно воспроизводить шипящие, свистящие и сонорные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звуки. Развиваются фонематический слух, интонационная выразительность речи при чтении стихов в сюжетно-ролевой игре и в повседневной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жизни.Совершенствуется грамматический строй речи. Дети используют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Развивается связная речь. Дети могут пересказывать, рассказывать по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картинке, передавая не только главное, но и детали.Достижения этого возраста характеризуются распределением ролейв игровой деятельности; структурированием игрового пространства;дальнейшим развитием изобразительной деятельности, отличающейсявысокой продуктивностью; применением в конструировании обобщенного способа обследования образца; усвоением обобщенных способовизображения предметов одинаковой формы.</w:t>
      </w:r>
    </w:p>
    <w:p w:rsidR="0044692F" w:rsidRPr="007C654B" w:rsidRDefault="0044692F" w:rsidP="004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Восприятие в этом возрасте характеризуется анализом сложныхформ объектов; развитие мышления сопровождается освоением мыслительных средств (схематизированные представления, комплексные</w:t>
      </w:r>
    </w:p>
    <w:p w:rsidR="001A7207" w:rsidRPr="00AC28DC" w:rsidRDefault="0044692F" w:rsidP="00AC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представления, представления о цикличности изменений); развиваютсяумение обобщать, причинное мышление, воображение, произвольноевнимание, речь, образ Я.</w:t>
      </w:r>
    </w:p>
    <w:p w:rsidR="00E73947" w:rsidRPr="007C654B" w:rsidRDefault="00B94847" w:rsidP="00E73947">
      <w:pPr>
        <w:pStyle w:val="2NEw"/>
      </w:pPr>
      <w:r w:rsidRPr="007C654B">
        <w:t>1.4</w:t>
      </w:r>
      <w:r w:rsidR="00E73947" w:rsidRPr="007C654B">
        <w:t>. Планируемые результаты</w:t>
      </w:r>
      <w:bookmarkEnd w:id="13"/>
      <w:bookmarkEnd w:id="14"/>
      <w:bookmarkEnd w:id="15"/>
    </w:p>
    <w:p w:rsidR="00E73947" w:rsidRPr="007C654B" w:rsidRDefault="00E73947" w:rsidP="00E739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E73947" w:rsidRPr="007C654B" w:rsidRDefault="00E73947" w:rsidP="00E7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340C1" w:rsidRPr="007C654B" w:rsidRDefault="003340C1" w:rsidP="003340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3340C1" w:rsidRPr="007C654B" w:rsidRDefault="003340C1" w:rsidP="003340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К семи годам: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7C654B">
        <w:rPr>
          <w:rFonts w:ascii="Times New Roman" w:hAnsi="Times New Roman" w:cs="Times New Roman"/>
          <w:sz w:val="28"/>
          <w:szCs w:val="28"/>
        </w:rPr>
        <w:lastRenderedPageBreak/>
        <w:t>формами и видами игры, различает условную и реальную ситуации, умеет подчиняться разным правилам и социальным нормам;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340C1" w:rsidRPr="007C654B" w:rsidRDefault="003340C1" w:rsidP="003E2B2D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86906" w:rsidRPr="007C654B" w:rsidRDefault="00B94847" w:rsidP="00975F82">
      <w:pPr>
        <w:pStyle w:val="1NEW"/>
        <w:rPr>
          <w:lang w:val="ru-RU"/>
        </w:rPr>
      </w:pPr>
      <w:r w:rsidRPr="007C654B">
        <w:t>II</w:t>
      </w:r>
      <w:r w:rsidR="00986906" w:rsidRPr="007C654B">
        <w:rPr>
          <w:lang w:val="ru-RU"/>
        </w:rPr>
        <w:t>. СОДЕРЖАТЕЛЬНЫЙ РАЗДЕЛ</w:t>
      </w:r>
    </w:p>
    <w:p w:rsidR="00986906" w:rsidRPr="007C654B" w:rsidRDefault="00986906" w:rsidP="00986906">
      <w:pPr>
        <w:pStyle w:val="2NEw"/>
      </w:pPr>
      <w:bookmarkStart w:id="16" w:name="_Toc420597616"/>
      <w:bookmarkStart w:id="17" w:name="_Toc420598535"/>
      <w:bookmarkStart w:id="18" w:name="_Toc422496178"/>
      <w:r w:rsidRPr="007C654B">
        <w:t>2.</w:t>
      </w:r>
      <w:bookmarkEnd w:id="16"/>
      <w:bookmarkEnd w:id="17"/>
      <w:bookmarkEnd w:id="18"/>
      <w:r w:rsidR="0073403A" w:rsidRPr="007C654B">
        <w:t>Содержание психолого- педагогической работы с детьми</w:t>
      </w:r>
    </w:p>
    <w:p w:rsidR="00986906" w:rsidRPr="007C654B" w:rsidRDefault="00986906" w:rsidP="0098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Специфика образовательной программы МБОУ определяется признанием самоценности дошкольного периода в жизни ребенка, развитие его личности с учетом личностно – ориентированного содержания образования, профессионализма и мастерства педагогов. </w:t>
      </w:r>
    </w:p>
    <w:p w:rsidR="00986906" w:rsidRPr="007C654B" w:rsidRDefault="00986906" w:rsidP="0098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Вариативная часть реализуется через </w:t>
      </w:r>
      <w:r w:rsidR="00AE15C1" w:rsidRPr="007C654B">
        <w:rPr>
          <w:rFonts w:ascii="Times New Roman" w:hAnsi="Times New Roman" w:cs="Times New Roman"/>
          <w:sz w:val="28"/>
          <w:szCs w:val="28"/>
        </w:rPr>
        <w:t>О</w:t>
      </w:r>
      <w:r w:rsidRPr="007C654B">
        <w:rPr>
          <w:rFonts w:ascii="Times New Roman" w:hAnsi="Times New Roman" w:cs="Times New Roman"/>
          <w:sz w:val="28"/>
          <w:szCs w:val="28"/>
        </w:rPr>
        <w:t xml:space="preserve">ОД по разным направлениям деятельности: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906" w:rsidRPr="007C654B" w:rsidRDefault="00986906" w:rsidP="00986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-художествен</w:t>
      </w:r>
      <w:r w:rsidR="000E5B60" w:rsidRPr="007C654B">
        <w:rPr>
          <w:rFonts w:ascii="Times New Roman" w:hAnsi="Times New Roman" w:cs="Times New Roman"/>
          <w:sz w:val="28"/>
          <w:szCs w:val="28"/>
        </w:rPr>
        <w:t>но-эстетическая направленность.</w:t>
      </w:r>
    </w:p>
    <w:p w:rsidR="00986906" w:rsidRPr="007C654B" w:rsidRDefault="00986906" w:rsidP="000E5B60">
      <w:pPr>
        <w:spacing w:after="0" w:line="240" w:lineRule="auto"/>
        <w:ind w:firstLine="708"/>
        <w:jc w:val="both"/>
        <w:rPr>
          <w:rStyle w:val="FontStyle36"/>
          <w:sz w:val="22"/>
          <w:szCs w:val="22"/>
        </w:rPr>
      </w:pPr>
      <w:r w:rsidRPr="007C654B">
        <w:rPr>
          <w:rFonts w:ascii="Times New Roman" w:hAnsi="Times New Roman" w:cs="Times New Roman"/>
          <w:sz w:val="28"/>
          <w:szCs w:val="28"/>
        </w:rPr>
        <w:t>Направленность парциальн</w:t>
      </w:r>
      <w:r w:rsidR="000E5B60" w:rsidRPr="007C654B">
        <w:rPr>
          <w:rFonts w:ascii="Times New Roman" w:hAnsi="Times New Roman" w:cs="Times New Roman"/>
          <w:sz w:val="28"/>
          <w:szCs w:val="28"/>
        </w:rPr>
        <w:t>ой</w:t>
      </w:r>
      <w:r w:rsidRPr="007C654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5B60" w:rsidRPr="007C654B">
        <w:rPr>
          <w:rFonts w:ascii="Times New Roman" w:hAnsi="Times New Roman" w:cs="Times New Roman"/>
          <w:sz w:val="28"/>
          <w:szCs w:val="28"/>
        </w:rPr>
        <w:t>ы</w:t>
      </w:r>
      <w:r w:rsidRPr="007C654B">
        <w:rPr>
          <w:rFonts w:ascii="Times New Roman" w:hAnsi="Times New Roman" w:cs="Times New Roman"/>
          <w:sz w:val="28"/>
          <w:szCs w:val="28"/>
        </w:rPr>
        <w:t xml:space="preserve">: научить детей созданию художественного образа средствами живописи, графики и пластики, разбудить в каждом ребенке желание выразить себя в процессе художественного творчества.   </w:t>
      </w:r>
    </w:p>
    <w:p w:rsidR="00986906" w:rsidRPr="007C654B" w:rsidRDefault="00986906" w:rsidP="0073403A">
      <w:pPr>
        <w:pStyle w:val="2NEw"/>
      </w:pPr>
      <w:bookmarkStart w:id="19" w:name="_Toc422496179"/>
      <w:r w:rsidRPr="007C654B"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bookmarkEnd w:id="19"/>
    </w:p>
    <w:p w:rsidR="005204F7" w:rsidRPr="007C654B" w:rsidRDefault="005204F7" w:rsidP="005204F7">
      <w:pPr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Социально-коммуникативное развитие.</w:t>
      </w:r>
    </w:p>
    <w:p w:rsidR="005204F7" w:rsidRPr="007C654B" w:rsidRDefault="005204F7" w:rsidP="00520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природе».Социально-коммуникативное развитие включает в себя следующие разделы: социализацию, развитие общения, нравственное воспитание; ребёнок в семье и сообществе; самообслуживание, самостоятельность, трудовое воспитание; формирование основ безопасности.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дружеские взаимоотношения между детьми; привычку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5204F7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уважительное отношение к окружающим.</w:t>
      </w:r>
      <w:r w:rsidR="00AC28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AC28DC" w:rsidRPr="007C654B" w:rsidRDefault="00AC28DC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8D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основ финансовой грамотности.</w:t>
      </w:r>
    </w:p>
    <w:p w:rsidR="005204F7" w:rsidRPr="007C654B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5204F7" w:rsidRPr="007C654B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5204F7" w:rsidRPr="007C654B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5204F7" w:rsidRPr="007C654B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словарь детей вежливыми словами (здравствуйте, досвидания,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Образ Я.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Семья.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Приучать к выполнению постоянных обязанностей по дому.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Детский сад.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Родная страна.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Культурно-гигиенические навыки.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замечать и самостоятельно устранять непорядок в своем внешнем виде.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Самообслуживание.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Общественно-полезный труд.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 детей положительное отношение к труду, желание выполнять посильные трудовые поручения.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помогать взрослым поддерживать порядок в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группе: протирать игрушки, строительный материал и т. п.Формировать умение наводить порядок на участке детского сада(подметать и очищать дорожки от мусора, зимой — от снега, поливать песок в песочнице и пр.).Приучать добросовестно выполнять обязанности дежурных по столовой: сервировать стол, приводить его в порядок после еды.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Труд в природе.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Уважение к труду взрослых.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Безопасное поведение в природе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основы экологической культуры и безопасного поведения в природе.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правилами оказания первой помощи при ушибах и укусах насекомых.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Безопасность на дорогах.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Уточнять знания детей об элементах дороги (проезжая часть, пешеходный переход, тротуар), о движении транспорта, о работе светофора. Знакомить с названиями ближайших к детскому саду улиц и улиц, на которых живут дети.Знакомить с правилами дорожного движения, правилами передвижения пешеходов и велосипедистов.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дорожными знаками: «Дети», «Остановкатрамвая»,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Безопасность собственной жизнедеятельности.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основыбезопасности жизнедеятельности человека.Продолжать знакомить с правилами безопасного поведения во времяигр в разное время года (купание в водоемах, катание на велосипеде, насанках, коньках, лыжах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знания об источниках опасности в быту (электроприборы,газовая плита, утюг и др.). Закреплять навыки безопасного пользованиябытовымипредметами.Уточнять знания детей о работе пожарных, о причинах пожаров, обэлементарных правилах поведения во время пожара. Знакомить с работой службы спасения — МЧС. Закреплять знания о том, что в случаенеобходимости взрослые звонят по телефонам «01», «02», «03».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обращаться за помощью к взрослым.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называть свое имя, фамилию, возраст, домашний адрес, телефон.</w:t>
      </w:r>
    </w:p>
    <w:p w:rsidR="005204F7" w:rsidRPr="007C654B" w:rsidRDefault="005204F7" w:rsidP="005204F7">
      <w:pPr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Познавательное развитие.</w:t>
      </w:r>
    </w:p>
    <w:p w:rsidR="005204F7" w:rsidRPr="007C654B" w:rsidRDefault="005204F7" w:rsidP="00520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общем доме людей, об особенностях её природы, многообразии стран и народов мира».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включает в себя следующие разделы: развитие познавательно-исследовательской деятельности; ознакомление с предметным окружением; ознакомление с социальным миром; формирование элементарных математических представлений; ознакомление с миром природы.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область «Познавательное развитие» направлена на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решение сле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дующих задач: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сенсорное развитие;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развитие познавательно-исследовательской деятельно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сти;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формирование элементарных математических представлений;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формирование целостной картины мира, расширение кругозора детей, в том числе первичных ценностных представле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ний.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Первичные представления об объектах окружающего мира.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5204F7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познавательный интерес дошкольников, любознательности и познавательной мотивации на основе социокультурных ценностях традиций Белгородской области. Формирование представлений о социокультурных традициях России и Белгородской области. </w:t>
      </w:r>
    </w:p>
    <w:p w:rsidR="00AC28DC" w:rsidRPr="007C654B" w:rsidRDefault="00AC28DC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8DC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дошкольников с медицинскими профессиями, лучшими врачами Белогорья, ранняя профессиональная ориентация старших дошкольников.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в игровой, познавательно-исследовательской,проектной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Сенсорное развитие.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восприятие, умение выделять разнообразные свойства и отношения предметов (цвет, форма, величина,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расположение в пространстве и т. п.), включая органы чувств: зрение, слух,осязание, обоняние, вкус.Продолжать знакомить с цветами спектра: красный, оранжевый, желтый, зеленый, голубой, синий, фиолетовый (хроматические) и белый,серый и черный (ахроматические). Учить различать цвета по светлоте инасыщенности, правильно называть их. Показать детям особенности расположения цветовых тонов в спектре.Продолжать знакомить с различными геометрическими фигурами,учить использовать в качестве эталонов плоскостные и объемные формы.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Проектная деятельность.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реализации детьмипроектов трех типов: исследовательских, творческих и нормативных.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проектную деятельность исследовательского типа. Организовывать презентации проектов. Формировать у детей представленияоб авторстве проекта.Создавать условия для реализации проектной деятельности творческого типа. (Творческие проекты в этом возрасте носят индивидуальный</w:t>
      </w:r>
      <w:r w:rsidR="006A00C6"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00C6"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развитию проектной деятельности нормативноготипа. (Нормативная проектная деятельность — это проектная деятельность,направленная на выработку детьми норм и правил поведения в детскомколлективе.)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Дидактические игры.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в играх память, внимание, воображение, мышление, речь,сенсорные способности детей. Учить сравнивать предметы, подмечать незначительные различия в их признаках (цвет, форма, величина, материал),объединять предметы по общим признакам, составлять из части целое(складные кубики, мозаика, пазлы), определять изменения в расположениипредметов (впереди, сзади, направо, налево, под, над, посередине, сбоку).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желание действовать с разнообразными дидактическимииграми и игрушками (народными, электронными, компьютерными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детей к самостоятельности в игре, вызывая у них эмоционально-положительный отклик на игровое действие.Учить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честногосоперничества в играх-соревнованиях.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Обогащать представления детей о мире предметов. Рассказыватьо предметах, облегчающих труд человека в быту (кофемолка, миксер,мясорубка и др.), создающих комфорт (бра, картины, ковер и т. п.). Рассказывать о том, что любая вещь создана трудом многих людей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(«Откуда«пришел» стол?», «Как получилась книжка?» и т. п.).Расширять представления детей о профессиях.Расширять представления об учебных заведениях (детский сад, школа, колледж, вуз), сферах человеческой деятельности (наука, искусство,производство, сельское хозяйство).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культурными явлениями (цирк, библиотека,музей и др.), их атрибутами, значением в жизни общества, связаннымис ними профессиями, правилами поведения.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элементарные представления об истории человечества(Древний мир, Средние века, современное общество) через знакомствос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др.).Рассказывать детям о профессиях воспитателя, учителя, врача, строителя, работников сельского хозяйства, транспорта, торговли, связи др.;о важности и значимости их труда; о том, что для облегчения труда используется разнообразная техника.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трудом людей творческих профессий: художников, писателей, композиторов, мастеров народного декоративно-прикладногоискусства; с результатами их труда (картинами, книгами, нотами, предметами декоративного искусства).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Количество и счет.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создавать множества (группы предметов)из разных по качеству элементов (предметов разного цвета, размера,формы, назначения; звуков, движений); разбивать множества на частии воссоединять их; устанавливать отношения между целым множествоми каждой его частью, понимать, что множество больше части, а частьменьше целого множества; сравнивать разные части множества на основесчета и соотнесения элементов (предметов) один к одному; определятьбольшую (меньшую) часть множества или их равенство.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рядом стоящие числа в пределах 10 на основе сравненияконкретных множеств; получать равенство из неравенства (неравенствоиз равенства), добавляя к меньшему количеству один предмет или убираяиз большего количества один предмет («7 меньше 8, если к 7 добавитьодин предмет, будет 8, поровну», «8 больше 7; если из 8 предметов убратьодин, то станет по 7, поровну»).Формировать умение понимать отношения рядом стоящих чисел(5 &lt; 6 на 1, 6 &gt; 5 на 1).Отсчитывать предметы из большого количества по образцу и заданному числу (в пределах 10).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считать в прямом и обратном порядке(в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цифрами от 0 до 9.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Познакомить с порядковым счетом в пределах 10, учить различать вопросы «Сколько?», «Который?», «Какой?» и правильно отвечать на них.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представление о равенстве: определять равноеколичество в группах, состоящих из разных предметов; правильно обобщатьчисловые значения на основе счета и сравнения групп (здесь 5 петушков,5 матрешек, 5 машин — всех игрушек поровну — по 5).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любогопредмета).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количественным составом числа из единиц в пределах5 на конкретном материале: 5 — это один, еще один, еще один, еще один иеще один.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Величина.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устанавливать размерные отношения между5–10 предметами разной длины (высоты, ширины) или толщины: систематизировать предметы, располагая их в возрастающем (убывающем)порядке по величине; отражать в речи порядок расположения предметови соотношение между ними по размеру: «Розовая лента — самая широкая,фиолетовая — немного уже, красная — еще уже, но она шире желтой, а зеленая уже желтой и всех остальных лент» и т. д.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два предмета по величине (длине, ширине, высоте) опосредованно — с помощью третьего (условной меры), равного одному изсравниваемых предметов.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понятие о том, что предмет (лист бумаги, лента, круг,квадрат и др.) можно разделить на несколько равных частей (на две, четыре).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называть части, полученные от деления, сравнивать целое ичасти, понимать, что целый предмет больше каждой своей части, а частьменьше целого.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овалом на основе сравнения его с кругом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прямоугольником.Дать представление о четырехугольнике: подвести к пониманию того, чтоквадрат и прямоугольник являются разновидностями четырехугольника.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 детей геометрическую зоркость: умение анализироватьи сравнивать предметы по форме, находить в ближайшем окружениипредметы одинаковой и разной формы: книги, картина, одеяла, крышкистолов — прямоугольные, поднос и блюдо — овальные, тарелки — круглые и т. д.Развивать представления о том, как из одной формы сделать другую.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Ориентировка в пространстве.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направлении,меняя его по сигналу, а также в соответствии со знаками — указателяминаправления движения (вперед, назад, налево, направо и т. п.);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определятьсвое местонахождение среди окружающих людей и предметов: «Я стоюмежду Олей и Таней, за Мишей, позади (сзади) Кати, перед Наташей, около Юры»; обозначать в речи взаимное расположение предметов: «Справаот куклы сидит заяц, а слева от куклы стоит лошадка, сзади — мишка, авпереди — машина».Учить ориентироваться на листе бумаги (справа — слева, вверху — внизу, в середине, в углу).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Ориентировка во времени.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детям представление о том, что утро,вечер, день и ночь составляют сутки.Учить на конкретных примерах устанавливать последовательностьразличных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Ознакомление с миром природы.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уточнять представления детей о природе. Учить наблюдать, развивать любознательность.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представления о растениях ближайшего окружения: деревьях, кустарниках и травянистых растениях. Познакомить с понятиями«лес», «луг» и «сад».Продолжать знакомить с комнатными растениями.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ухаживать за растениями. Рассказать о способах вегетативного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размножения растений.Расширять представления о домашних животных, их повадках, зависимости от человека.Учить детей ухаживать за обитателями уголка природы.Расширять представления детей о диких животных: где живут, как добывают пищу и готовятся к зимней спячке (еж зарывается в осенние листья,медведи зимуют в берлоге). Познакомить с птицами (ласточка, скворец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представителями классов пресмыкающихся(ящерица, черепаха и др.) и насекомых (пчела, комар, муха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представления о чередовании времен года, частей сутоки их некоторых характеристиках.Знакомить детей с многообразием родной природы; с растениями иживотными различных климатических зон.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Показать, как человек в своей жизни использует воду, песок, глину,камни.Использовать в процессе ознакомления с природой произведенияхудожественной литературы, музыки, народные приметы.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представления о том, что человек — часть природы ичто он должен беречь, охранять и защищать ее.Учить укреплять свое здоровье в процессе общения с природой.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устанавливать причинно-следственные связи между природными явлениями (сезон — растительность — труд людей).Показать взаимодействие живой и неживой природы.Рассказывать о значении солнца и воздуха в жизни человека, животных и растений.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Сезонные наблюдения.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Осень.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представления о том, как похолодание и сокращение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продолжительности дня изменяют жизнь растений, животных и человека.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тем, как некоторые животные готовятся к зиме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(лягушки, ящерицы, черепахи, ежи, медведи впадают в спячку, зайцы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линяют), некоторые птицы (гуси, утки, журавли) улетают в теплые края).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Зима.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обогащать знания детей об особенностях зимней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природы (холода, заморозки, снегопады, сильные ветры), особенностях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людей в городе, на селе. Познакомить с таким природным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явлением, как туман.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Весна.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обогащать знания детей о весенних измененияхв природе: тает снег, разливаются реки, прилетают птицы, травка и цветы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быстрее появляются на солнечной стороне, чем в тени. Наблюдать гнездование птиц (ворон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Лето.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обогащать представления о влиянии тепла, солнечного света на жизнь людей, животных и растений (природа «расцветает»,много ягод, фруктов, овощей; много корма для зверей, птиц и их детенышей).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представления о съедобных и несъедобных грибах (съедобные — маслята, опята, лисички и т. п.; несъедобные — мухомор, ложныйопенок.</w:t>
      </w:r>
    </w:p>
    <w:p w:rsidR="005204F7" w:rsidRPr="007C654B" w:rsidRDefault="005204F7" w:rsidP="005204F7">
      <w:pPr>
        <w:shd w:val="clear" w:color="auto" w:fill="FFFFFF"/>
        <w:autoSpaceDE w:val="0"/>
        <w:ind w:firstLine="708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Речевое развитие.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«Речевое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 литературы; формирование звуковой аналитико-синтетической активности как предпосылки обучения грамоте».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Речевое развитие включаетв себя следующие разделы: развитие речи, художественная литература.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область«Речевое развитие» направлена на решение сле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дующих задач: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развитие свободного общения со взрослыми и детьми;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развитие всех компонентов устной речи (лексической стороны, грамматического строя ре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практическое овладение воспитанниками нормами речи;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Развивающая речевая среда.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развивать речь каксредство общения. Расширять представления детей о многообразииокружающего мира. Предлагать для рассматривания изделия народныхпромыслов,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сказки с рисунками разных художников),открытки, фотографии с достопримечательностями родного края, Москвы, репродукции картин (в том числе из жизни дореволюционнойРоссии).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попытки ребенка делиться с педагогом и другими детьмиразнообразными впечатлениями, уточнять источник полученной информации (телепередача, рассказ близкого человека, посещение выставки,спектакля и т. д.).В повседневной жизни, в играх подсказывать детям формы выражения вежливости (попросить прощения, извиниться, поблагодарить,сделать комплимент).Учить детей решать спорные вопросы и улаживать конфликты с помощью речи: убеждать, доказывать, объяснять.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Формирование словаря.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речь детей существительными,обозначающими предметы бытового окружения; прилагательными, характеризующими свойства и качества предметов; наречиями, обозначающимивзаимоотношения людей, их отношение к труду.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детей в подборе существительных к прилагательному(белый — снег, сахар, мел), слов со сходным значением (шалун — озорник — проказник), с противоположным значением (слабый — сильный,пасмурно — солнечно).Помогать детям употреблять слова в точном соответствии со смыслом.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Звуковая культура речи.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ц,с — ш, ж — з, л — р.Продолжать развивать фонематический слух. Учить определять место звука в слове (начало, середина, конец).Отрабатывать интонационную выразительность речи.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Грамматический строй речи.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согласовывать слова в предложениях: существительные с числительными (пятьгруш, трое ребят) и прилагательные с существительными (лягушка — зеленое брюшко).Помогать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разными способами образования слов (сахарница, хлебница; масленка, солонка; воспитатель, учитель, строитель).Упражнять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существительные.Учить составлять по образцу простые и сложные предложения.Совершенствовать умение пользоваться прямой и косвенной речью.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Связная речь.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умение поддерживать беседу.Совершенствовать диалогическую форму речи. Поощрять попытки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высказывать свою точку зрения, согласие или несогласие с ответом товарища.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монологическую форму речи.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связно, последовательно и выразительно пересказывать небольшие сказки, рассказы.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(по плану и образцу) рассказывать о предмете, содержаниисюжетной картины, составлять рассказ по картинкам с последовательноразвивающимсядействием.Развивать умение составлять рассказы о событиях из личного опыта,придумывать свои концовки к сказкам.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составлять небольшие рассказы творческогохарактера на тему, предложенную воспитателем.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Приобщение к художественной литературе.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детей к художественной литературе.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главам).Способствовать формированию эмоционального отношения к литературным произведениям.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рассказывать о своем восприятии конкретного поступка литературного персонажа. Помочь детям понять скрытые мотивы поведениягероев произведения.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объяснять (с опорой на прочитанное произведение)доступные детям жанровые особенности сказок, рассказов, стихотворений.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поэтическоготекста.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выразительно, с естественными интонациями читать стихи,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участвовать в чтении текста по ролям, в инсценировках.Продолжать знакомить с книгами. Обращать внимание детей наоформление книги, на иллюстрации. Сравнивать иллюстрации разныххудожников к одному и тому же произведению. Выяснять симпатии ипредпочтения детей.</w:t>
      </w:r>
    </w:p>
    <w:p w:rsidR="005204F7" w:rsidRPr="007C654B" w:rsidRDefault="005204F7" w:rsidP="005204F7">
      <w:pPr>
        <w:shd w:val="clear" w:color="auto" w:fill="FFFFFF"/>
        <w:autoSpaceDE w:val="0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Художественно-эстетическое развитие.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 - это развитие способов присвоения норм и ценностей. Принци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пиальным считается тот факт, что способ присвоения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влияет на характер ценности, ограничен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ность её присвоения ребенком и определяет его возможности в дальнейшем развитии.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детей дошкольного возраста - особенно важное на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правление педагогики, требующее приоритетного внимания. Необходимо подняться на совре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менный уровень осознания функций искусства и возможностей художественного воспитания для развития личности ребенка.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Детское творчество с раннего возраста развивает композиционное мышление, формирует по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5204F7" w:rsidRPr="007C654B" w:rsidRDefault="005204F7" w:rsidP="005204F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развитиевключаетв себя следующие 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Приобщение к искусству.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интерес к музыке, живописи, литературе,народномуискусству.Развивать эстетические чувства, эмоции, эстетический вкус, эстетическое восприятие произведений искусства, формировать умение выделять ихвыразительные средства. Учить соотносить художественный образ и средствавыразительности, характеризующие его в разных видах искусства, подбиратьматериал и пособия для самостоятельной художественной деятельности.Формировать умение выделять, называть, группировать произведенияпо видам искусства (литература, музыка, изобразительное искусство, архитектура, театр).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жанрами изобразительного и музыкального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разительности разных видов искусства, называть материалы для разных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 художественной деятельности.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произведениями живописи (И. Шишкин, И. Левитан, В. Серов, И. Грабарь, П. Кончаловский и др.) и изображениемродной природы в картинах художников. Расширять представления ографике (ее выразительных средствах). Знакомить с творчеством художников-иллюстраторов детских книг (Ю. Васнецов, Е. Рачев, Е. Чарушин, И. Билибин и др.). Продолжать знакомить детей с архитектурой. Закреплять знанияо том, что существуют различные по назначению здания: жилые дома,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магазины, театры, кинотеатры и др.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Обращать внимание детей на сходства и различия архитектурных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сооружений одинакового назначения: форма, пропорции (высота, длина,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наблюдательность, учить внимательно рассматривать здания, замечать их характерные особенности, разнообразие пропорций,конструкций, украшающих деталей.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понятиями «народное искусство», «виды и жанры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народного искусства». Расширять представления детей о народном искусстве, фольклоре, музыке и художественных промыслах.Формировать у детей бережное отношение к произведениям искусства.Поощрять проявление активности и творчества.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Изобразительная деятельность.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детей к изобразительной деятельности.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сенсорный опыт, развивая органы восприятия: зрение, слух,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обоняние, осязание, вкус; закреплять знания об основных формах предметов и объектов природы.Развивать эстетическое восприятие, учить созерцать красоту окружающего мира. В процессе восприятия предметов и явлений развиватьмыслительные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Учитьпередавать в изображении не только основные свойства предметов(форма, величина, цвет), но и характерные детали, соотношение предметов и их частей по величине, высоте, расположению относительно другдруга.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способность наблюдать, всматриваться (вслушиваться) вявления и объекты природы, замечать их изменения (например, как изменяются форма и цвет медленно плывущих облаков, как постепеннораскрывается утром и закрывается вечером венчик цветка, как изменяетсяосвещение предметов на солнце и в тени).Учить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друга.Развивать способность наблюдать явления природы, замечать их динамику, форму и цвет медленно плывущих облаков.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изобразительные навыки и умения, формироватьхудожественно-творческие способности.Развивать чувство формы, цвета, пропорций.Продолжать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изделия,скульптура малых форм). Развивать декоративное творчество детей (в томчисле,коллективное).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организовывать свое рабочее место, готовитьвсе необходимое для занятий; работать аккуратно, экономно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расходоватьматериалы, сохранять рабочее место в чистоте, по окончании работы приводить его в порядок.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совершенствовать умение детей рассматривать работы(рисунки, лепку, аппликации), радоваться достигнутому результату, замечать и выделять выразительные решения изображений.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Предметное рисование.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предметовпо форме, величине, пропорциям частей; побуждать их передавать этиотличия в рисунках.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наклонятьсяи т. д.). Учить передавать движения фигур.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овладению композиционными умениями: учить располагать предмет на листе с учетом его пропорций (если предмет вытянутв высоту, располагать его на листе по вертикали; если он вытянут в ширину,например,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пачкающихрисунок.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рисовать кистью разными способами: широкие линии — всемворсом, тонкие — концом кисти; наносить мазки, прикладывая кистьвсем ворсом к бумаге, рисовать концом кисти мелкие пятнышки.Закреплять знания об уже известных цветах, знакомить с новымицветами (фиолетовый) и оттенками (голубой, розовый, темно-зеленый,сиреневый), развивать чувство цвета. Учить смешивать краски для получения новых цветов и оттенков (при рисовании гуашью) и высветлять цвет,добавляя в краску воду (при рисовании акварелью). При рисовании карандашами учить передавать оттенки цвета, регулируя нажим на карандаш.В карандашном исполнении дети могут, регулируя нажим, передать до трехоттенков цвета.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Сюжетное рисование.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детей создавать сюжетные композициина темы окружающей жизни и на темы литературных произведений («Коговстретил Колобок», «Два жадных медвежонка», «Где обедал воробей?» и др.).Развивать композиционные умения, учить располагать изображенияна полосе внизу листа, по всему листу.Обращать внимание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детей на соотношение по величине разных предметов в сюжете (дома большие, деревья высокие и низкие; люди меньшедомов, но больше растущих на лугу цветов). Учить располагать на рисункепредметы так, чтобы они загораживали друг друга (растущие перед домомдеревья и частично его загораживающие и т. п.).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Декоративное рисование.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изделияминародных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Полхов-Майдана. Включать городецкую иполхов-майданскую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составлять узоры по мотивам городецкой, полхов-майданской,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гжельской росписи: знакомить с характерными элементами (бутоны, цветы, листья, травка, усики, завитки, оживки).Учить создавать узоры на листах в форме народного изделия (поднос,солонка, чашка, розетка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творчества в декоративной деятельности использовать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Лепка.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особенностями лепки из глины,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способом.Закреплять умение лепить предметы пластическим, конструктивными комбинированным способами. Учить сглаживать поверхность формы,делать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умение лепить мелкие детали; пользуясь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д.).Закреплять навыки аккуратной лепки.Закреплять навык тщательно мыть руки по окончании лепки.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Декоративная лепка.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особенностями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декоративной лепки. Формировать интерес и эстетическое отношение к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предметам народного декоративно-прикладного искусства.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Аппликация.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создавать изображения (разрезатьбумагу на короткие и длинные полоски; вырезать круги из квадратов, овалы из прямоугольников, преобразовывать одни геометрические фигуры вдругие: квадрат — в два–четыре треугольника, прямоугольник — в полоски, квадраты или маленькие прямоугольники), создавать из этих фигуризображения разных предметов или декоративные композиции.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образаучить приему обрывания.Побуждать создавать предметные и сюжетные композиции, дополнятьих деталями, обогащающими изображения.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аккуратное и бережное отношение к материалам.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Прикладное творчество.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работать с бумагой: сгибать лист вчетверо в разных направлениях; работать по готовойвыкройке (шапочка, лодочка, домик, кошелек).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создавать из бумаги объемные фигуры: делитьквадратный лист на несколько равных частей, сглаживать сгибы, надрезать по сгибам (домик, корзинка, кубик).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делать игрушки, сувениры из природного материала (шишки, ветки, ягоды) и других материалов (катушки, проволока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цветной обмотке, пустые коробки и др.), прочно соединяя части.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самостоятельно создавать игрушки для сюжетно-ролевых игр (флажки, сумочки, шапочки, салфетки и др.); сувенирыдля родителей, сотрудников детского сада, елочные украшения.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игр.Закреплять умение детей экономно и рационально расходовать материалы.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Конструктивно- модельная деятельность.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выделять основные части и характерные детали конструкций.Поощрять самостоятельность, творчество, инициативу, дружелюбие.Помогать анализировать сделанные воспитателем поделки и постройки; на основе анализа находить конструктивные решения и планироватьсоздание собственной постройки.Знакомить с новыми деталями: разнообразными по форме и величинепластинами, брусками, цилиндрами, конусами и др. Учить заменять однидетали другими.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создавать различные по величине и конструкции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постройки одного и того же объекта.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строить по рисунку, самостоятельно подбирать необходимыйстроительный материал.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умение работать коллективно, объединять своиподелки в соответствии с общим замыслом, договариваться, кто какуючасть работы будет выполнять.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Музыкальная деятельность.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и любовь к музыке, музыкальную отзывчивость на нее.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музыкальную культуру на основе знакомства с классической, народной и современной музыкой.Продолжать развивать музыкальные способности детей: звуковысотный, ритмический, тембровый, динамический слух.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дальнейшему развитию навыков пения, движенийпод музыку, игры и импровизации мелодий на детских музыкальных инструментах; творческой активности детей.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Слушание.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 жанры музыкальных произведений(марш, танец, песня).Совершенствовать музыкальную память через узнавание мелодий поотдельным фрагментам произведения (вступление, заключение, музыкальная фраза).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 различения звуков по высоте в пределахквинты, звучания музыкальных инструментов (клавишно-ударные иструнные: фортепиано, скрипка, виолончель, балалайка).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Пение.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певческие навыки, умение петь легким звукомв диапазоне от «ре» первой октавы до «до» второй октавы, брать дыханиеперед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тихо.Способствовать развитию навыков сольного пения, с музыкальнымсопровождением и без него.Содействовать проявлению самостоятельности и творческому исполнению песен разного характера.Развивать песенный музыкальный вкус.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Песенное творчество.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импровизировать мелодию на заданныйтекст.Учить сочинять мелодии различного характера: ласковую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колыбельную, задорный или бодрый марш, плавный вальс, веселую плясовую.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Музыкально-ритмические движения.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чувство ритма, умение передавать через движения характер музыки, ее эмоционально-образное содержание.Учить свободно ориентироваться в пространстве, выполнять простейшие перестроения, самостоятельно переходить от умеренного к быстромуили медленному темпу, менять движения в соответствии с музыкальнымифразами.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русским хороводом, пляской, а также с танцами других народов. Продолжать развивать навыки инсценирования песен; учить изображать сказочных животных и птиц (лошадка, коза, лиса, медведь, заяц,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журавль, ворон и т. д.) в разных игровых ситуациях.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Музыкально-игровое и танцевальное творчество.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втворчестве.Учить самостоятельно придумывать движения, отражающие содержание песни.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к инсценированию содержания песен, хороводов.</w:t>
      </w:r>
    </w:p>
    <w:p w:rsidR="005204F7" w:rsidRPr="00AC28DC" w:rsidRDefault="005204F7" w:rsidP="00AC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Игра на детских музыкальных инструментах.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этомобщую динамику и темп.Развивать творчество детей, побуждать их к ак</w:t>
      </w:r>
      <w:r w:rsidR="00AC28D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тивнымсамостоятельным действиям.</w:t>
      </w:r>
    </w:p>
    <w:p w:rsidR="005204F7" w:rsidRPr="007C654B" w:rsidRDefault="005204F7" w:rsidP="005204F7">
      <w:pPr>
        <w:shd w:val="clear" w:color="auto" w:fill="FFFFFF"/>
        <w:autoSpaceDE w:val="0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Физическое развитие.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начальных представлений о здоровом образе жизни.</w:t>
      </w:r>
      <w:r w:rsidR="00FB0E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представления об особенностях функционирования ицелостности человеческого организма.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Акцентировать внимание детейнаособенностях их организма и здоровья («Мне нельзя есть апельсины — у меня аллергия», «Мне нужно носить очки»).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составляющих (важных компонентах)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здорового образа жизни (правильное питание, движение, сон и солнце,воздух и вода — наши лучшие друзья) и факторах, разрушающих здоровье.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ощущениях.Расширять представления о роли гигиены и режима дня для здоровьячеловека.Формировать представления о правилах ухода за больным (заботиться о нем, не шуметь, выполнять его просьбы и поручения). Воспитыватьсочувствие к болеющим. Формировать умение характеризовать свое самочувствие. Знакомить детей с возможностями здорового человека.Формировать потребность в здоровом образе жизни.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Прививатьинтерес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поведении в спортивном зале и на спортивной площадке.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Физическая культура.</w:t>
      </w:r>
      <w:r w:rsidR="00FB0E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правильную осанку; умение осознанно выполнять движения.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двигательные умения и навыки детей.Развивать быстроту, силу, выносливость, гибкость.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легко ходить и бегать, энергично отталкиваясь от опоры.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бегать наперегонки, с преодолением препятствий. Учить лазать по гимнастической стенке, меняя темп.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ходить на лыжах скользящим шагом, подниматься на склон, спускаться с горы, кататься на двухколесном велосипеде, кататься насамокате, отталкиваясь одной ногой (правой и левой). Учить ориентироваться в пространстве.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элементам спортивных игр, играм с элементами соревнования,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играм-эстафетам.</w:t>
      </w:r>
    </w:p>
    <w:p w:rsidR="005204F7" w:rsidRPr="007C654B" w:rsidRDefault="005204F7" w:rsidP="0052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Приучать,  помогать взрослым, готовить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994595" w:rsidRPr="007C654B" w:rsidRDefault="005204F7" w:rsidP="00AE1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5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Подвижные игры.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учить детей самостоятельно организовывать знакомые подвижные игры, проявляя инициативу и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творчество.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 детей стремление участвовать в играх с элементамисоревнования, играх –</w:t>
      </w:r>
      <w:r w:rsidR="00FB0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54B">
        <w:rPr>
          <w:rFonts w:ascii="Times New Roman" w:eastAsiaTheme="minorHAnsi" w:hAnsi="Times New Roman" w:cs="Times New Roman"/>
          <w:sz w:val="28"/>
          <w:szCs w:val="28"/>
          <w:lang w:eastAsia="en-US"/>
        </w:rPr>
        <w:t>эстафетах. Учить спортивным играм и упражнениям.</w:t>
      </w:r>
      <w:bookmarkStart w:id="20" w:name="_Toc420597633"/>
      <w:bookmarkStart w:id="21" w:name="_Toc420598547"/>
      <w:bookmarkStart w:id="22" w:name="_Toc422496189"/>
    </w:p>
    <w:p w:rsidR="0073403A" w:rsidRPr="007C654B" w:rsidRDefault="0073403A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2.1. Комплексно- тематическое планирование </w:t>
      </w:r>
    </w:p>
    <w:p w:rsidR="0073403A" w:rsidRPr="007C654B" w:rsidRDefault="0073403A" w:rsidP="007340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sz w:val="28"/>
          <w:szCs w:val="28"/>
        </w:rPr>
        <w:t xml:space="preserve">Комплексно-тематическое планирование </w:t>
      </w:r>
      <w:r w:rsidR="001A7207" w:rsidRPr="007C654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C00740" w:rsidRPr="007C654B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 w:rsidRPr="007C654B">
        <w:rPr>
          <w:rFonts w:ascii="Times New Roman" w:hAnsi="Times New Roman" w:cs="Times New Roman"/>
          <w:b/>
          <w:i/>
          <w:sz w:val="28"/>
          <w:szCs w:val="28"/>
        </w:rPr>
        <w:t xml:space="preserve"> группе</w:t>
      </w:r>
    </w:p>
    <w:p w:rsidR="006B62CB" w:rsidRPr="004204E0" w:rsidRDefault="006B62CB" w:rsidP="006B62C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(01.09-18.09.2022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>«До свидан</w:t>
      </w:r>
      <w:r>
        <w:rPr>
          <w:rFonts w:ascii="Times New Roman" w:hAnsi="Times New Roman" w:cs="Times New Roman"/>
          <w:sz w:val="28"/>
          <w:szCs w:val="28"/>
        </w:rPr>
        <w:t>ия лето, здравствуй детский сад»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>3-4 неделя</w:t>
      </w:r>
      <w:r>
        <w:rPr>
          <w:rFonts w:ascii="Times New Roman" w:hAnsi="Times New Roman" w:cs="Times New Roman"/>
          <w:i/>
          <w:sz w:val="28"/>
          <w:szCs w:val="28"/>
        </w:rPr>
        <w:t>(19</w:t>
      </w:r>
      <w:r w:rsidRPr="005E6B5E">
        <w:rPr>
          <w:rFonts w:ascii="Times New Roman" w:hAnsi="Times New Roman" w:cs="Times New Roman"/>
          <w:i/>
          <w:sz w:val="28"/>
          <w:szCs w:val="28"/>
        </w:rPr>
        <w:t>.09</w:t>
      </w:r>
      <w:r>
        <w:rPr>
          <w:rFonts w:ascii="Times New Roman" w:hAnsi="Times New Roman" w:cs="Times New Roman"/>
          <w:i/>
          <w:sz w:val="28"/>
          <w:szCs w:val="28"/>
        </w:rPr>
        <w:t>-30.09.2022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«Осень» </w:t>
      </w:r>
      <w:r w:rsidRPr="004204E0">
        <w:rPr>
          <w:rFonts w:ascii="Times New Roman" w:hAnsi="Times New Roman" w:cs="Times New Roman"/>
          <w:sz w:val="28"/>
          <w:szCs w:val="28"/>
        </w:rPr>
        <w:t xml:space="preserve"> (Урожай)</w:t>
      </w:r>
    </w:p>
    <w:p w:rsidR="006B62CB" w:rsidRPr="004204E0" w:rsidRDefault="006B62CB" w:rsidP="00FB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Октябрь.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(01.10-16.10.2022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«Живой мир» (К</w:t>
      </w:r>
      <w:r w:rsidRPr="004204E0">
        <w:rPr>
          <w:rFonts w:ascii="Times New Roman" w:hAnsi="Times New Roman" w:cs="Times New Roman"/>
          <w:sz w:val="28"/>
          <w:szCs w:val="28"/>
        </w:rPr>
        <w:t>то как готовится к зиме?)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3-4 неделя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E6B5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7.10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30.10.2022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«Мой го</w:t>
      </w:r>
      <w:r>
        <w:rPr>
          <w:rFonts w:ascii="Times New Roman" w:hAnsi="Times New Roman" w:cs="Times New Roman"/>
          <w:sz w:val="28"/>
          <w:szCs w:val="28"/>
        </w:rPr>
        <w:t>род, моя страна, моя планета» (К</w:t>
      </w:r>
      <w:r w:rsidRPr="004204E0">
        <w:rPr>
          <w:rFonts w:ascii="Times New Roman" w:hAnsi="Times New Roman" w:cs="Times New Roman"/>
          <w:sz w:val="28"/>
          <w:szCs w:val="28"/>
        </w:rPr>
        <w:t>ультура и традиции)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Ноябрь.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(31.10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13.11.2022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«День народного единства» (Дружба)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3-4 неделя </w:t>
      </w:r>
      <w:r>
        <w:rPr>
          <w:rFonts w:ascii="Times New Roman" w:hAnsi="Times New Roman" w:cs="Times New Roman"/>
          <w:i/>
          <w:sz w:val="28"/>
          <w:szCs w:val="28"/>
        </w:rPr>
        <w:t>(14.11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27.11.2022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«Я в мире человек» (Здоровей-ка)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6B62CB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(28.11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11.12.2022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«Здравствуй зимушка-зима!»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неделя (</w:t>
      </w:r>
      <w:r w:rsidRPr="00E96F5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96F5A">
        <w:rPr>
          <w:rFonts w:ascii="Times New Roman" w:hAnsi="Times New Roman" w:cs="Times New Roman"/>
          <w:i/>
          <w:sz w:val="28"/>
          <w:szCs w:val="28"/>
        </w:rPr>
        <w:t>.12.- 2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96F5A">
        <w:rPr>
          <w:rFonts w:ascii="Times New Roman" w:hAnsi="Times New Roman" w:cs="Times New Roman"/>
          <w:i/>
          <w:sz w:val="28"/>
          <w:szCs w:val="28"/>
        </w:rPr>
        <w:t>.12.20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E96F5A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«В мире сказок»</w:t>
      </w:r>
    </w:p>
    <w:p w:rsidR="006B62CB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p w:rsidR="006B62CB" w:rsidRPr="00E96F5A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Pr="004204E0">
        <w:rPr>
          <w:rFonts w:ascii="Times New Roman" w:hAnsi="Times New Roman" w:cs="Times New Roman"/>
          <w:sz w:val="28"/>
          <w:szCs w:val="28"/>
        </w:rPr>
        <w:t xml:space="preserve"> неделя </w:t>
      </w:r>
      <w:r>
        <w:rPr>
          <w:rFonts w:ascii="Times New Roman" w:hAnsi="Times New Roman" w:cs="Times New Roman"/>
          <w:i/>
          <w:sz w:val="28"/>
          <w:szCs w:val="28"/>
        </w:rPr>
        <w:t>(26.12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15.01.2023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«Новогодний праздник» (Новогодний калейдоскоп)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4E0">
        <w:rPr>
          <w:rFonts w:ascii="Times New Roman" w:hAnsi="Times New Roman" w:cs="Times New Roman"/>
          <w:sz w:val="28"/>
          <w:szCs w:val="28"/>
        </w:rPr>
        <w:t xml:space="preserve">-4 неделя </w:t>
      </w:r>
      <w:r>
        <w:rPr>
          <w:rFonts w:ascii="Times New Roman" w:hAnsi="Times New Roman" w:cs="Times New Roman"/>
          <w:i/>
          <w:sz w:val="28"/>
          <w:szCs w:val="28"/>
        </w:rPr>
        <w:t>(16.01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29.01.2023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«Зима». (Зимние забавы)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Февраль.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(30.01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12.02.2023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«Я и моя семья» (Родословное древо)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3-4 неделя </w:t>
      </w:r>
      <w:r>
        <w:rPr>
          <w:rFonts w:ascii="Times New Roman" w:hAnsi="Times New Roman" w:cs="Times New Roman"/>
          <w:i/>
          <w:sz w:val="28"/>
          <w:szCs w:val="28"/>
        </w:rPr>
        <w:t>(13.02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26.02.2023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«День защитника отечества» (Защитник Родины)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(27.02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12.03.2023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«Международный женский день» (Добрые дела)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3-4 неделя </w:t>
      </w:r>
      <w:r>
        <w:rPr>
          <w:rFonts w:ascii="Times New Roman" w:hAnsi="Times New Roman" w:cs="Times New Roman"/>
          <w:i/>
          <w:sz w:val="28"/>
          <w:szCs w:val="28"/>
        </w:rPr>
        <w:t>(13.03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26.03.2023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«Встречаем птиц» (Живая и неживая природа)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(27.03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09.04.2023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«Весна шагает по планете» (</w:t>
      </w:r>
      <w:r w:rsidRPr="004204E0">
        <w:rPr>
          <w:rFonts w:ascii="Times New Roman" w:hAnsi="Times New Roman" w:cs="Times New Roman"/>
          <w:sz w:val="28"/>
          <w:szCs w:val="28"/>
        </w:rPr>
        <w:t>Изменения в природе)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3-4 неделя </w:t>
      </w:r>
      <w:r>
        <w:rPr>
          <w:rFonts w:ascii="Times New Roman" w:hAnsi="Times New Roman" w:cs="Times New Roman"/>
          <w:i/>
          <w:sz w:val="28"/>
          <w:szCs w:val="28"/>
        </w:rPr>
        <w:t>(10.04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23.04.2023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«Быть здоровыми хотим» (Труд человека весной)</w:t>
      </w:r>
    </w:p>
    <w:p w:rsidR="006B62CB" w:rsidRPr="004204E0" w:rsidRDefault="006B62CB" w:rsidP="006B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E0">
        <w:rPr>
          <w:rFonts w:ascii="Times New Roman" w:hAnsi="Times New Roman" w:cs="Times New Roman"/>
          <w:b/>
          <w:sz w:val="28"/>
          <w:szCs w:val="28"/>
          <w:u w:val="single"/>
        </w:rPr>
        <w:t>Май.</w:t>
      </w:r>
    </w:p>
    <w:p w:rsidR="006B62CB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E0">
        <w:rPr>
          <w:rFonts w:ascii="Times New Roman" w:hAnsi="Times New Roman" w:cs="Times New Roman"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i/>
          <w:sz w:val="28"/>
          <w:szCs w:val="28"/>
        </w:rPr>
        <w:t>(24.04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07.05.2023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 Праздник весны» </w:t>
      </w:r>
    </w:p>
    <w:p w:rsidR="006B62CB" w:rsidRPr="004204E0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Pr="001C758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08</w:t>
      </w:r>
      <w:r w:rsidRPr="001C7587">
        <w:rPr>
          <w:rFonts w:ascii="Times New Roman" w:hAnsi="Times New Roman" w:cs="Times New Roman"/>
          <w:i/>
          <w:sz w:val="28"/>
          <w:szCs w:val="28"/>
        </w:rPr>
        <w:t>.05.-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1C7587">
        <w:rPr>
          <w:rFonts w:ascii="Times New Roman" w:hAnsi="Times New Roman" w:cs="Times New Roman"/>
          <w:i/>
          <w:sz w:val="28"/>
          <w:szCs w:val="28"/>
        </w:rPr>
        <w:t>.05.20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r w:rsidRPr="001C758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0E7B11" w:rsidRPr="006B62CB" w:rsidRDefault="006B62CB" w:rsidP="006B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04E0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i/>
          <w:sz w:val="28"/>
          <w:szCs w:val="28"/>
        </w:rPr>
        <w:t>(22.05</w:t>
      </w:r>
      <w:r w:rsidRPr="005E6B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31.05.2023</w:t>
      </w:r>
      <w:r w:rsidRPr="005E6B5E">
        <w:rPr>
          <w:rFonts w:ascii="Times New Roman" w:hAnsi="Times New Roman" w:cs="Times New Roman"/>
          <w:i/>
          <w:sz w:val="28"/>
          <w:szCs w:val="28"/>
        </w:rPr>
        <w:t>)</w:t>
      </w:r>
      <w:r w:rsidRPr="004204E0">
        <w:rPr>
          <w:rFonts w:ascii="Times New Roman" w:hAnsi="Times New Roman" w:cs="Times New Roman"/>
          <w:sz w:val="28"/>
          <w:szCs w:val="28"/>
        </w:rPr>
        <w:t xml:space="preserve"> «До свиданья детский сад» (</w:t>
      </w:r>
      <w:r>
        <w:rPr>
          <w:rFonts w:ascii="Times New Roman" w:hAnsi="Times New Roman" w:cs="Times New Roman"/>
          <w:sz w:val="28"/>
          <w:szCs w:val="28"/>
        </w:rPr>
        <w:t>Здравствуй, л</w:t>
      </w:r>
      <w:r w:rsidRPr="004204E0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204E0">
        <w:rPr>
          <w:rFonts w:ascii="Times New Roman" w:hAnsi="Times New Roman" w:cs="Times New Roman"/>
          <w:sz w:val="28"/>
          <w:szCs w:val="28"/>
        </w:rPr>
        <w:t>)</w:t>
      </w:r>
    </w:p>
    <w:p w:rsidR="000E7B11" w:rsidRPr="007C654B" w:rsidRDefault="000E7B11" w:rsidP="00AE15C1">
      <w:pPr>
        <w:keepNext/>
        <w:widowControl w:val="0"/>
        <w:tabs>
          <w:tab w:val="left" w:pos="567"/>
        </w:tabs>
        <w:suppressAutoHyphens/>
        <w:spacing w:after="0" w:line="240" w:lineRule="auto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73403A" w:rsidRPr="007C654B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2.2. Взаимодействие с родителями</w:t>
      </w:r>
    </w:p>
    <w:p w:rsidR="0073403A" w:rsidRPr="007C654B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403A" w:rsidRPr="007C654B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C654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C654B">
        <w:rPr>
          <w:rFonts w:ascii="Times New Roman" w:hAnsi="Times New Roman" w:cs="Times New Roman"/>
          <w:bCs/>
          <w:sz w:val="28"/>
          <w:szCs w:val="28"/>
        </w:rPr>
        <w:t xml:space="preserve"> – создание единого пространства развития ребенка в семье и МБОУ, </w:t>
      </w:r>
      <w:r w:rsidRPr="007C65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вовлечение родителей в образовательный процесс.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54B">
        <w:rPr>
          <w:rFonts w:ascii="Times New Roman" w:hAnsi="Times New Roman" w:cs="Times New Roman"/>
          <w:b/>
          <w:bCs/>
          <w:sz w:val="28"/>
          <w:szCs w:val="28"/>
        </w:rPr>
        <w:t xml:space="preserve"> Задачи: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54B">
        <w:rPr>
          <w:rFonts w:ascii="Times New Roman" w:hAnsi="Times New Roman" w:cs="Times New Roman"/>
          <w:bCs/>
          <w:sz w:val="28"/>
          <w:szCs w:val="28"/>
        </w:rPr>
        <w:t xml:space="preserve">1. Обеспечить психолого-педагогическую поддержку семьи и повысить компетентность родителей. 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54B">
        <w:rPr>
          <w:rFonts w:ascii="Times New Roman" w:hAnsi="Times New Roman" w:cs="Times New Roman"/>
          <w:bCs/>
          <w:sz w:val="28"/>
          <w:szCs w:val="28"/>
        </w:rPr>
        <w:t xml:space="preserve">2. Установить партнерские отношения с семьей каждого воспитанника.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54B">
        <w:rPr>
          <w:rFonts w:ascii="Times New Roman" w:hAnsi="Times New Roman" w:cs="Times New Roman"/>
          <w:bCs/>
          <w:sz w:val="28"/>
          <w:szCs w:val="28"/>
        </w:rPr>
        <w:t xml:space="preserve">3. Создать атмосферу взаимопонимания, общности интересов, эмоциональной взаимоподдержки между детским садом  и семьей.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54B">
        <w:rPr>
          <w:rFonts w:ascii="Times New Roman" w:hAnsi="Times New Roman" w:cs="Times New Roman"/>
          <w:bCs/>
          <w:sz w:val="28"/>
          <w:szCs w:val="28"/>
        </w:rPr>
        <w:t>4. 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Семья является институтом первичной социализации и образования, который оказывает большое влияние на развитие ребенка, в раннем и дошкольном возрасте. </w:t>
      </w:r>
    </w:p>
    <w:p w:rsidR="0073403A" w:rsidRPr="007C654B" w:rsidRDefault="0073403A" w:rsidP="007340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Тесное сотрудничество с семьей делает успешной работу группы.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73403A" w:rsidRPr="007C654B" w:rsidRDefault="0073403A" w:rsidP="005E46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Родители (законные представители) принимают участие в подготовке проектов, праздников.  В учреждении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48680B" w:rsidRPr="007C654B" w:rsidRDefault="0048680B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2.3. Взаимодействие с </w:t>
      </w:r>
      <w:bookmarkEnd w:id="20"/>
      <w:bookmarkEnd w:id="21"/>
      <w:bookmarkEnd w:id="22"/>
      <w:r w:rsidR="0073403A"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педагогами</w:t>
      </w:r>
    </w:p>
    <w:p w:rsidR="0048680B" w:rsidRPr="007C654B" w:rsidRDefault="0048680B" w:rsidP="004868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Pr="007C654B">
        <w:rPr>
          <w:rFonts w:ascii="Times New Roman" w:hAnsi="Times New Roman" w:cs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48680B" w:rsidRPr="007C654B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48680B" w:rsidRPr="007C654B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</w:t>
      </w:r>
      <w:r w:rsidRPr="007C654B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участвует в реализации поставленной цели наравне с детьми, как более опытный и компетентный партнер. </w:t>
      </w:r>
    </w:p>
    <w:p w:rsidR="0048680B" w:rsidRPr="007C654B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C654B">
        <w:rPr>
          <w:rFonts w:ascii="Times New Roman" w:hAnsi="Times New Roman" w:cs="Times New Roman"/>
          <w:i/>
          <w:sz w:val="28"/>
          <w:szCs w:val="28"/>
        </w:rPr>
        <w:t>личностно-порождающего взаимодействия</w:t>
      </w:r>
      <w:r w:rsidRPr="007C654B">
        <w:rPr>
          <w:rFonts w:ascii="Times New Roman" w:hAnsi="Times New Roman" w:cs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</w:t>
      </w:r>
    </w:p>
    <w:p w:rsidR="0048680B" w:rsidRPr="007C654B" w:rsidRDefault="0073403A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2.4 Взаимодействие с социумом</w:t>
      </w:r>
    </w:p>
    <w:p w:rsidR="0073403A" w:rsidRPr="007C654B" w:rsidRDefault="004A4369" w:rsidP="004A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</w:rPr>
        <w:t>Педагоги детского сада работают в тесном контакте с учреждениями – социальными партнерамив деле воспитания и развития дошкольников, это</w:t>
      </w:r>
      <w:r w:rsidRPr="007C654B">
        <w:rPr>
          <w:rFonts w:ascii="Times New Roman" w:hAnsi="Times New Roman" w:cs="Times New Roman"/>
          <w:sz w:val="28"/>
          <w:szCs w:val="28"/>
        </w:rPr>
        <w:t xml:space="preserve"> МБУДО «Районная станция юных натуралистов», Ровеньской районный музей, МБУДО «Ровеньский районный дом детского творчества». Со всеми перечисленными учреждениями заключены договора и планы взаимодействия.</w:t>
      </w:r>
    </w:p>
    <w:p w:rsidR="004A4369" w:rsidRPr="007C654B" w:rsidRDefault="0048680B" w:rsidP="004A4369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2.5. </w:t>
      </w:r>
      <w:r w:rsidRPr="007C654B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48680B" w:rsidRPr="007C654B" w:rsidRDefault="0048680B" w:rsidP="004A4369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Pr="007C654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00740" w:rsidRPr="007C654B">
        <w:rPr>
          <w:rFonts w:ascii="Times New Roman" w:hAnsi="Times New Roman" w:cs="Times New Roman"/>
          <w:sz w:val="28"/>
          <w:szCs w:val="28"/>
        </w:rPr>
        <w:t>старшей</w:t>
      </w:r>
      <w:r w:rsidRPr="007C654B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48680B" w:rsidRPr="007C654B" w:rsidRDefault="0048680B" w:rsidP="0048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Художественно- эстетическое развитие.</w:t>
      </w:r>
    </w:p>
    <w:p w:rsidR="005E460F" w:rsidRPr="007C654B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Познавательное развитие.</w:t>
      </w:r>
    </w:p>
    <w:p w:rsidR="00AE15C1" w:rsidRDefault="00AE15C1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AC28DC" w:rsidRPr="007C654B" w:rsidRDefault="00AC28DC" w:rsidP="00AC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DC">
        <w:rPr>
          <w:rFonts w:ascii="Times New Roman" w:hAnsi="Times New Roman" w:cs="Times New Roman"/>
          <w:sz w:val="28"/>
          <w:szCs w:val="28"/>
        </w:rPr>
        <w:t>- Социально- коммуникативное развитие.</w:t>
      </w:r>
    </w:p>
    <w:p w:rsidR="005E460F" w:rsidRPr="007C654B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</w:t>
      </w:r>
    </w:p>
    <w:p w:rsidR="005E460F" w:rsidRPr="007C654B" w:rsidRDefault="005E460F" w:rsidP="003E2B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«Здравствуй, мир Белогорья!» (образовательная область «Познавательное развитие»), Серых Л.В., Репринцева Г.А. Белгород: издательство БелИРО, 20</w:t>
      </w:r>
      <w:r w:rsidR="00AC28DC">
        <w:rPr>
          <w:rFonts w:ascii="Times New Roman" w:hAnsi="Times New Roman" w:cs="Times New Roman"/>
          <w:sz w:val="28"/>
          <w:szCs w:val="28"/>
        </w:rPr>
        <w:t>21</w:t>
      </w:r>
      <w:r w:rsidRPr="007C654B">
        <w:rPr>
          <w:rFonts w:ascii="Times New Roman" w:hAnsi="Times New Roman" w:cs="Times New Roman"/>
          <w:sz w:val="28"/>
          <w:szCs w:val="28"/>
        </w:rPr>
        <w:t>.</w:t>
      </w:r>
    </w:p>
    <w:p w:rsidR="00AC28DC" w:rsidRDefault="005E460F" w:rsidP="00AC28DC">
      <w:pPr>
        <w:numPr>
          <w:ilvl w:val="0"/>
          <w:numId w:val="4"/>
        </w:numPr>
        <w:spacing w:after="0" w:line="240" w:lineRule="auto"/>
        <w:ind w:left="0" w:right="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Парциальная программа «Цветные ладошки».  Программа   художественного   воспитания, обучения и развития детей  2-7 лет -   Москва: Карапуз-дидактика», 20</w:t>
      </w:r>
      <w:r w:rsidR="00AC28DC">
        <w:rPr>
          <w:rFonts w:ascii="Times New Roman" w:hAnsi="Times New Roman" w:cs="Times New Roman"/>
          <w:sz w:val="28"/>
          <w:szCs w:val="28"/>
        </w:rPr>
        <w:t>1</w:t>
      </w:r>
      <w:r w:rsidRPr="007C654B">
        <w:rPr>
          <w:rFonts w:ascii="Times New Roman" w:hAnsi="Times New Roman" w:cs="Times New Roman"/>
          <w:sz w:val="28"/>
          <w:szCs w:val="28"/>
        </w:rPr>
        <w:t>7.</w:t>
      </w:r>
    </w:p>
    <w:p w:rsidR="00AC28DC" w:rsidRDefault="00AE15C1" w:rsidP="00AC28DC">
      <w:pPr>
        <w:numPr>
          <w:ilvl w:val="0"/>
          <w:numId w:val="4"/>
        </w:numPr>
        <w:spacing w:after="0" w:line="240" w:lineRule="auto"/>
        <w:ind w:left="0" w:right="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8DC">
        <w:rPr>
          <w:rFonts w:ascii="Times New Roman" w:hAnsi="Times New Roman" w:cs="Times New Roman"/>
          <w:sz w:val="28"/>
        </w:rPr>
        <w:t>Программа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физического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воспитания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детей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3-7лет«Выходи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играть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во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двор!»</w:t>
      </w:r>
      <w:r w:rsidR="00AC28DC" w:rsidRPr="00AC28DC">
        <w:rPr>
          <w:rFonts w:ascii="Times New Roman" w:hAnsi="Times New Roman" w:cs="Times New Roman"/>
          <w:sz w:val="28"/>
        </w:rPr>
        <w:t xml:space="preserve"> </w:t>
      </w:r>
      <w:r w:rsidRPr="00AC28DC">
        <w:rPr>
          <w:rFonts w:ascii="Times New Roman" w:hAnsi="Times New Roman" w:cs="Times New Roman"/>
          <w:sz w:val="28"/>
        </w:rPr>
        <w:t>Л.Н.Волошиной.</w:t>
      </w:r>
    </w:p>
    <w:p w:rsidR="00AE15C1" w:rsidRPr="00AC28DC" w:rsidRDefault="00AC28DC" w:rsidP="00AC28DC">
      <w:pPr>
        <w:numPr>
          <w:ilvl w:val="0"/>
          <w:numId w:val="4"/>
        </w:numPr>
        <w:spacing w:after="0" w:line="240" w:lineRule="auto"/>
        <w:ind w:left="0" w:right="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8DC">
        <w:rPr>
          <w:rFonts w:ascii="Times New Roman" w:hAnsi="Times New Roman" w:cs="Times New Roman"/>
          <w:sz w:val="28"/>
        </w:rPr>
        <w:t>Примерная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грамотности» Шатовой А.Д., 2015.</w:t>
      </w:r>
    </w:p>
    <w:p w:rsidR="005E460F" w:rsidRPr="007C654B" w:rsidRDefault="005E460F" w:rsidP="005E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="00AC2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E460F" w:rsidRPr="007C654B" w:rsidRDefault="005E460F" w:rsidP="005E460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Используемая парциальная программа: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i/>
          <w:sz w:val="28"/>
          <w:szCs w:val="28"/>
        </w:rPr>
        <w:t>Парциальная программа дошкольного образования «Здравствуй, мир Белогорья!» (образовательная область «Познавательное развитие»), Серых Л.В., Репринцева Г.А. Белгород: издательство БелИРО, 20</w:t>
      </w:r>
      <w:r w:rsidR="00AC28D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7C65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654B">
        <w:rPr>
          <w:rFonts w:ascii="Times New Roman" w:hAnsi="Times New Roman" w:cs="Times New Roman"/>
          <w:sz w:val="28"/>
          <w:szCs w:val="28"/>
        </w:rPr>
        <w:t xml:space="preserve">Обеспечение познавательного развития детей 3-8 лет на основе соцокультурных традиций Белгородской области, с учётом индивидуальных </w:t>
      </w:r>
      <w:r w:rsidRPr="007C654B">
        <w:rPr>
          <w:rFonts w:ascii="Times New Roman" w:hAnsi="Times New Roman" w:cs="Times New Roman"/>
          <w:sz w:val="28"/>
          <w:szCs w:val="28"/>
        </w:rPr>
        <w:lastRenderedPageBreak/>
        <w:t xml:space="preserve">и возрастных особенностей дошкольников, потребностей детей и их родителей. 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E460F" w:rsidRPr="007C654B" w:rsidRDefault="005E460F" w:rsidP="003E2B2D">
      <w:pPr>
        <w:pStyle w:val="a5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5E460F" w:rsidRPr="007C654B" w:rsidRDefault="005E460F" w:rsidP="003E2B2D">
      <w:pPr>
        <w:pStyle w:val="a5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формирование представлений о социокультурных ценностях и традициях России и Белгородской области;</w:t>
      </w:r>
    </w:p>
    <w:p w:rsidR="005E460F" w:rsidRPr="007C654B" w:rsidRDefault="005E460F" w:rsidP="003E2B2D">
      <w:pPr>
        <w:pStyle w:val="a5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развитие в игровой, познавательно-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5E460F" w:rsidRPr="007C654B" w:rsidRDefault="005E460F" w:rsidP="003E2B2D">
      <w:pPr>
        <w:pStyle w:val="a5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расширение «зоны ближайшего развития» путём включения дошкольников в развивающие формы совместной деятельности со взрослыми и друг с другом с учётом социокультурных традиций Белогорья;</w:t>
      </w:r>
    </w:p>
    <w:p w:rsidR="005E460F" w:rsidRPr="007C654B" w:rsidRDefault="005E460F" w:rsidP="003E2B2D">
      <w:pPr>
        <w:pStyle w:val="a5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Базовыми принципами организации образовательного процесса в соответствии с парциальной программой  «Здравствуй, мир Белогорья!» выступают принципы: синергизма и субъектности, культур</w:t>
      </w:r>
      <w:r w:rsidR="00FB0EF5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о- и природосообразности, целостности и комплексности, увлекательности, активности и самостоятельности, творчества и продуктивности (К.В. Бочарнинова, 2009), принцип гуманизма (Гогоберидзе А.Г., 2009).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четыре возрастные ступени: 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- младший возраст – от 3-4 лет; 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- средний возраст – от 4-5 лет; 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старший возраст – от 5-6 лет;</w:t>
      </w:r>
    </w:p>
    <w:p w:rsidR="005E460F" w:rsidRPr="007C654B" w:rsidRDefault="005E460F" w:rsidP="005E4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подготовительная группа – от 6-7 лет.</w:t>
      </w:r>
    </w:p>
    <w:p w:rsidR="005E460F" w:rsidRPr="007C654B" w:rsidRDefault="005E460F" w:rsidP="005E4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парциальной программе познавательного развития «Здравствуй, мир Белогорья!»</w:t>
      </w:r>
    </w:p>
    <w:p w:rsidR="005E460F" w:rsidRPr="007C654B" w:rsidRDefault="005E460F" w:rsidP="005E46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Непосредственно- образовательная деятельность осуществляется в форме образовательных ситуаций.</w:t>
      </w:r>
    </w:p>
    <w:p w:rsidR="005E460F" w:rsidRPr="007C654B" w:rsidRDefault="005E460F" w:rsidP="005E46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Структура образовательной ситуации состоит из следующих этапов: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Погружение в познавательно- игровую ситуацию.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Проблемный этап.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Информационный этап.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Стимулирование детских вопросов.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Символизация, моделирование.</w:t>
      </w:r>
    </w:p>
    <w:p w:rsidR="005E460F" w:rsidRPr="007C654B" w:rsidRDefault="005E460F" w:rsidP="003E2B2D">
      <w:pPr>
        <w:pStyle w:val="a5"/>
        <w:numPr>
          <w:ilvl w:val="0"/>
          <w:numId w:val="6"/>
        </w:numPr>
        <w:suppressAutoHyphens w:val="0"/>
        <w:contextualSpacing w:val="0"/>
        <w:rPr>
          <w:sz w:val="28"/>
          <w:szCs w:val="28"/>
        </w:rPr>
      </w:pPr>
      <w:r w:rsidRPr="007C654B">
        <w:rPr>
          <w:sz w:val="28"/>
          <w:szCs w:val="28"/>
        </w:rPr>
        <w:t>Рефлексия.</w:t>
      </w:r>
    </w:p>
    <w:p w:rsidR="005E460F" w:rsidRPr="007C654B" w:rsidRDefault="005E460F" w:rsidP="005E46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С целью становления субъектной позиции ребёнка в образовательном процессе, первоначального овладения дошкольниками знаково- системными формами мышления, формирования у детей предпосылок учебной деятельности используются следующие методы и приёмы: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lastRenderedPageBreak/>
        <w:t>- исследовательские проекты «Во саду ли, в огороде», «История моего рода» и др.;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опыты (экспериментирование) с предметами и их свойствами: «экспериментируем с водой» и др.;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коллекционирование (классификация): коллекция полезных ископаемых, глиняных игрушек и др.;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путешествие по «Ленте времени»;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экскурсии;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изготовление итерактивной тематической папки (лепбук);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реконструкции исторического прошлого;</w:t>
      </w:r>
    </w:p>
    <w:p w:rsidR="005E460F" w:rsidRPr="007C654B" w:rsidRDefault="005E460F" w:rsidP="005E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игра- моделирование «Белгородская кругосветка».</w:t>
      </w:r>
    </w:p>
    <w:p w:rsidR="005E460F" w:rsidRPr="007C654B" w:rsidRDefault="005E460F" w:rsidP="005E46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Организации общения и взаимодействия взрослого и детей способствуют игровые  персонажи- куклы Белогор и Белогорочка, которые предлагают детям проблемные ситуации, требуют от ребёнка контекстного речевого высказывания в связи с возникшей ситуацией, меняют позицию дошкольников, превращая его в «знатока».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7C654B">
        <w:rPr>
          <w:b/>
          <w:bCs/>
          <w:sz w:val="28"/>
          <w:szCs w:val="28"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/>
          <w:bCs/>
          <w:sz w:val="28"/>
          <w:szCs w:val="28"/>
        </w:rPr>
        <w:t xml:space="preserve">- </w:t>
      </w:r>
      <w:r w:rsidRPr="007C654B">
        <w:rPr>
          <w:bCs/>
          <w:sz w:val="28"/>
          <w:szCs w:val="28"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- взаимодействие педагогов и родителей, социальных партнёров в освоении культурного опыта Белгородчины, начиная с повседневного быта;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-проектирование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- обогащение предметно- пространственной среды в соответствии с культурными традициями Белгородчины.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В структуре парциальной программы в соответствии с ФГОС ДО выделено три раздела (целевой, содержательный, организационный).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Работа с детьми  строится по 12 самостоятельным модулям: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1. «Мой детский сад»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2. «Моя семья- мои корни»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3. «Я- белгородец»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4. «Природа Белогорья»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Модуль5. «Мир животных и растений Белогорья»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 xml:space="preserve">Модуль 6. «Мир профессий и труда </w:t>
      </w:r>
      <w:r w:rsidR="00DB4727">
        <w:rPr>
          <w:bCs/>
          <w:sz w:val="28"/>
          <w:szCs w:val="28"/>
        </w:rPr>
        <w:t xml:space="preserve">жителей Белгородской области </w:t>
      </w:r>
      <w:r w:rsidRPr="007C654B">
        <w:rPr>
          <w:bCs/>
          <w:sz w:val="28"/>
          <w:szCs w:val="28"/>
        </w:rPr>
        <w:t>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7. «Народные промыслы и ремёсла Белогорья»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8. «Белгородчина православная»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9. «Герои Белогорья»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Модуль 10. «Деятели культуры и искусства Белогорья»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lastRenderedPageBreak/>
        <w:t>Модуль11. «Замечательные места Белогорья» (архитектура, производство, спортивные и культурные объекты, заповедники, зоопарки</w:t>
      </w:r>
      <w:r w:rsidR="00F118E8">
        <w:rPr>
          <w:bCs/>
          <w:sz w:val="28"/>
          <w:szCs w:val="28"/>
        </w:rPr>
        <w:t xml:space="preserve">, </w:t>
      </w:r>
      <w:r w:rsidR="00F118E8" w:rsidRPr="007C654B">
        <w:rPr>
          <w:bCs/>
          <w:sz w:val="28"/>
          <w:szCs w:val="28"/>
        </w:rPr>
        <w:t>природа, живые и неживые объекты</w:t>
      </w:r>
      <w:r w:rsidRPr="007C654B">
        <w:rPr>
          <w:bCs/>
          <w:sz w:val="28"/>
          <w:szCs w:val="28"/>
        </w:rPr>
        <w:t>)</w:t>
      </w:r>
    </w:p>
    <w:p w:rsidR="00DB4727" w:rsidRPr="007C654B" w:rsidRDefault="005E460F" w:rsidP="00F118E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 xml:space="preserve">Модуль12. </w:t>
      </w:r>
      <w:r w:rsidR="00DB4727">
        <w:rPr>
          <w:bCs/>
          <w:sz w:val="28"/>
          <w:szCs w:val="28"/>
        </w:rPr>
        <w:t>«</w:t>
      </w:r>
      <w:r w:rsidR="00F118E8">
        <w:rPr>
          <w:bCs/>
          <w:sz w:val="28"/>
          <w:szCs w:val="28"/>
        </w:rPr>
        <w:t>Медицина Б</w:t>
      </w:r>
      <w:r w:rsidR="00DB4727">
        <w:rPr>
          <w:bCs/>
          <w:sz w:val="28"/>
          <w:szCs w:val="28"/>
        </w:rPr>
        <w:t>елогорья»</w:t>
      </w:r>
    </w:p>
    <w:p w:rsidR="005E460F" w:rsidRPr="007C654B" w:rsidRDefault="005E460F" w:rsidP="005E460F">
      <w:pPr>
        <w:pStyle w:val="aa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7C654B">
        <w:rPr>
          <w:bCs/>
          <w:i/>
          <w:sz w:val="28"/>
          <w:szCs w:val="28"/>
        </w:rPr>
        <w:t>Содержание программы вариативно. Оно соответствует возрастным возможностям, интересам, потребностям детей и родителей, сезону, условиям организации и может изменяться по желанию субъектов образовательного процесса. Возможно использование отдельных модулей или замена модулей на авторские.</w:t>
      </w:r>
    </w:p>
    <w:p w:rsidR="005E460F" w:rsidRPr="00AC28DC" w:rsidRDefault="005E460F" w:rsidP="00AC28DC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654B">
        <w:rPr>
          <w:bCs/>
          <w:sz w:val="28"/>
          <w:szCs w:val="28"/>
        </w:rPr>
        <w:t>Организационный раздел парциальной программы включает описание материально- технического обеспечения программы,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 Приводятся примеры организации совместной проектной деятельности детей и взрослых по основным модулям программы.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654B">
        <w:rPr>
          <w:rFonts w:ascii="Times New Roman" w:hAnsi="Times New Roman"/>
          <w:b/>
          <w:sz w:val="28"/>
          <w:szCs w:val="28"/>
        </w:rPr>
        <w:t>Планируемые результаты освоения парциальной программы познавательного разви</w:t>
      </w:r>
      <w:r w:rsidR="001934B2">
        <w:rPr>
          <w:rFonts w:ascii="Times New Roman" w:hAnsi="Times New Roman"/>
          <w:b/>
          <w:sz w:val="28"/>
          <w:szCs w:val="28"/>
        </w:rPr>
        <w:t>тия «Здравствуй, мир Белогорья!»</w:t>
      </w:r>
      <w:r w:rsidRPr="007C654B">
        <w:rPr>
          <w:rFonts w:ascii="Times New Roman" w:hAnsi="Times New Roman"/>
          <w:b/>
          <w:sz w:val="28"/>
          <w:szCs w:val="28"/>
        </w:rPr>
        <w:t xml:space="preserve"> на этапе завершения дошкольного детства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 ребёнок владеет представлениями о себе и составе своей семьи, своей  принадлежности к семье, об обязанностях каждого члена семьи и самого ребёнка, о важном значении семейных традиций, об увлечениях, совместных праздниках, отдыхе;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-обладает начальными знаниями о родном городе (посёлке, селе)-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Понимает важность труда родителей о взрослых для общества;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 обладает начальными знаниями о родной стране- её государственных символах, президенте, столице, крупных городах, особенностях природы, труда людей;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 проявляет интерес к ярким фактам из истории и культуры малой родины, страны и общества, к некоторым выдающимся людям Белгородчины и России. Проявляет желание участвовать в праздновании государственных праздников и в социальных акциях страны и города (посёлка, села);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 xml:space="preserve">-владеет начальными представлениями о Российской армии, о воинах, которые охраняют нашу Родину, героическом прошлом России и </w:t>
      </w:r>
      <w:r w:rsidRPr="007C654B">
        <w:rPr>
          <w:rFonts w:ascii="Times New Roman" w:hAnsi="Times New Roman"/>
          <w:sz w:val="28"/>
          <w:szCs w:val="28"/>
        </w:rPr>
        <w:lastRenderedPageBreak/>
        <w:t>Белгородской области. Понимает ценность  и смысл возложения цветов к памятникам  и обелискам погибших воинов.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-проявляет инициативу и самостоятельность в познавательно-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</w:r>
    </w:p>
    <w:p w:rsidR="005E460F" w:rsidRPr="007C654B" w:rsidRDefault="005E460F" w:rsidP="005E460F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54B">
        <w:rPr>
          <w:rFonts w:ascii="Times New Roman" w:hAnsi="Times New Roman"/>
          <w:sz w:val="28"/>
          <w:szCs w:val="28"/>
        </w:rPr>
        <w:t>-овладевает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</w:r>
    </w:p>
    <w:p w:rsidR="0048680B" w:rsidRPr="007C654B" w:rsidRDefault="0048680B" w:rsidP="004868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="00AC2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48680B" w:rsidRPr="007C654B" w:rsidRDefault="0048680B" w:rsidP="0048680B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Используемая парциальная программа: </w:t>
      </w:r>
      <w:r w:rsidRPr="007C654B">
        <w:rPr>
          <w:rFonts w:ascii="Times New Roman" w:hAnsi="Times New Roman" w:cs="Times New Roman"/>
          <w:b/>
          <w:i/>
          <w:sz w:val="28"/>
          <w:szCs w:val="28"/>
        </w:rPr>
        <w:t xml:space="preserve">Цветные ладошки.  Программа   художественного   воспитания, обучения и развития детей  2-7 лет -  </w:t>
      </w:r>
      <w:r w:rsidR="00AC28DC">
        <w:rPr>
          <w:rFonts w:ascii="Times New Roman" w:hAnsi="Times New Roman" w:cs="Times New Roman"/>
          <w:b/>
          <w:i/>
          <w:sz w:val="28"/>
          <w:szCs w:val="28"/>
        </w:rPr>
        <w:t xml:space="preserve"> Москва: Карапуз-дидактика», 201</w:t>
      </w:r>
      <w:r w:rsidRPr="007C654B">
        <w:rPr>
          <w:rFonts w:ascii="Times New Roman" w:hAnsi="Times New Roman" w:cs="Times New Roman"/>
          <w:b/>
          <w:i/>
          <w:sz w:val="28"/>
          <w:szCs w:val="28"/>
        </w:rPr>
        <w:t>7.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раннего и дошкольного воз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раста эстетического отношения и ху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дожественно-творческих способнос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тей в изобразительной деятельности.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1. Развитие эстетического восприятия художественных образов (в произве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дениях искусства) и предметов (явле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ний) окружающего мира как эстети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ческих объектов.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2.Создание условий для свободного экспериментирования с художествен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ными материалами и инструментами.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3. Ознакомление с универсальным «язы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ком» искусства - средствами художе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ственно-образной выразительности.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48680B" w:rsidRPr="007C654B" w:rsidRDefault="0048680B" w:rsidP="0048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следующие возрастные ступени: </w:t>
      </w:r>
    </w:p>
    <w:p w:rsidR="0048680B" w:rsidRPr="007C654B" w:rsidRDefault="0048680B" w:rsidP="0048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ранний возраст – от 2-3 лет.</w:t>
      </w:r>
    </w:p>
    <w:p w:rsidR="0048680B" w:rsidRPr="007C654B" w:rsidRDefault="0048680B" w:rsidP="0048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принципы построения и реализации парциальной Программы «Цветные ладошки»</w:t>
      </w:r>
    </w:p>
    <w:p w:rsidR="0048680B" w:rsidRPr="007C654B" w:rsidRDefault="0048680B" w:rsidP="0048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sz w:val="28"/>
          <w:szCs w:val="28"/>
        </w:rPr>
        <w:t>Общепедагогические     принципы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, обусловленные единством учебно-вос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питательного пространства ОУ: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культуросообразности: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роение и/или корректировка универ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сального эстетического содержания программы с учётом региональных культурных традиций;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сезонности: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познавательно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ностей данной местности в данный момент времени;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>систематичности и после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довательности: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постановка и/или корректировка задач эстетического воспитания и развития детей в логи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ке «от простого к сложному», «от близкого к далёкому», «от хорошо из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вестного к малоизвестному и незна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комому»;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цикличности: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содержания программы с постепенным усложне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ние и расширением от возраста к воз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расту.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Специфические принципы,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обуслов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ленные особенностями художественно-эстетической деятельности: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 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эстетизации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предметно-развивающей среды и быта в целом;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  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взаимосвязи продуктивной деятельности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с другими видами детской активности;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интеграции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различных ви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дов изобразительного искусства и ху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деятельности;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7C654B">
        <w:rPr>
          <w:rFonts w:ascii="Times New Roman" w:eastAsia="Times New Roman" w:hAnsi="Times New Roman" w:cs="Times New Roman"/>
          <w:iCs/>
          <w:sz w:val="28"/>
          <w:szCs w:val="28"/>
        </w:rPr>
        <w:t xml:space="preserve">естественной радости 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t>(ра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акций, эмоциональной открытости).</w:t>
      </w:r>
    </w:p>
    <w:p w:rsidR="0048680B" w:rsidRPr="007C654B" w:rsidRDefault="0048680B" w:rsidP="00486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эстетического воспитания: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- метод пробуждения ярких эстетичес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ких эмоций и переживаний с целью овладения даром сопереживания;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- метод побуждения к сопереживанию, эмоциональной   отзывчивости   на прекрасное в окружающем мире;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- метод эстетического убеждения (По мысли А.В. Бакушинского «Форма, ко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посредственно, должны быть самоцен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ны, как чистый эстетический факт».);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sz w:val="28"/>
          <w:szCs w:val="28"/>
        </w:rPr>
        <w:t>- метод эвристических и поисковых си</w:t>
      </w:r>
      <w:r w:rsidRPr="007C654B">
        <w:rPr>
          <w:rFonts w:ascii="Times New Roman" w:eastAsia="Times New Roman" w:hAnsi="Times New Roman" w:cs="Times New Roman"/>
          <w:sz w:val="28"/>
          <w:szCs w:val="28"/>
        </w:rPr>
        <w:softHyphen/>
        <w:t>туаций.</w:t>
      </w:r>
    </w:p>
    <w:p w:rsidR="0048680B" w:rsidRPr="007C654B" w:rsidRDefault="0048680B" w:rsidP="0048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t>Интеграция разных видов изобрази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тельного искусства и художественной дея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тельности детей на основе принципа взаи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мосвязи обобщённых представлений (ин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теллектуальный компонент) и обобщён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способов действий (операциональный компонент) обеспечивает оптималь</w:t>
      </w:r>
      <w:r w:rsidRPr="007C654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48680B" w:rsidRPr="007C654B" w:rsidRDefault="0048680B" w:rsidP="004868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В ходе развития изобразительных умений и навыков дошкольников педагоги используют следующие формы работы с детьми: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119"/>
        <w:gridCol w:w="3402"/>
      </w:tblGrid>
      <w:tr w:rsidR="0048680B" w:rsidRPr="007C654B" w:rsidTr="008C0E32">
        <w:trPr>
          <w:trHeight w:val="9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48680B" w:rsidRPr="007C654B" w:rsidTr="008C0E32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48680B" w:rsidRPr="007C654B" w:rsidRDefault="0048680B" w:rsidP="008C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48680B" w:rsidRPr="007C654B" w:rsidTr="008C0E32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0B" w:rsidRPr="007C654B" w:rsidRDefault="00AE15C1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</w:tabs>
              <w:spacing w:after="0" w:line="240" w:lineRule="auto"/>
              <w:ind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80B" w:rsidRPr="007C654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повседневной жизни.</w:t>
            </w:r>
          </w:p>
          <w:p w:rsidR="0048680B" w:rsidRPr="007C654B" w:rsidRDefault="0048680B" w:rsidP="008C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изобразительной деятельности в группе: подбор оборудования, иллюстраций, театральных кукол, атрибутов для 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театрализации, элементов костюмов различных персонажей. ТСО </w:t>
            </w:r>
          </w:p>
          <w:p w:rsidR="0048680B" w:rsidRPr="007C654B" w:rsidRDefault="0048680B" w:rsidP="008C0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Комплексные, сюжетные, тематические и другие виды организации ООД </w:t>
            </w:r>
          </w:p>
          <w:p w:rsidR="0048680B" w:rsidRPr="007C654B" w:rsidRDefault="0048680B" w:rsidP="008C0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48680B" w:rsidRPr="007C654B" w:rsidRDefault="0048680B" w:rsidP="008C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- Создание коллекций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праздники, развлечения (включение родителей в праздники и подготовку к ним)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="00AE15C1" w:rsidRPr="007C6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ОД для родителей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Создание наглядно-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пропаганды для родителей (стенды, папки или ширмы-передвижки)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созданию художественно- эстетической  среды в семье</w:t>
            </w:r>
          </w:p>
          <w:p w:rsidR="0048680B" w:rsidRPr="007C654B" w:rsidRDefault="0048680B" w:rsidP="003E2B2D">
            <w:pPr>
              <w:numPr>
                <w:ilvl w:val="0"/>
                <w:numId w:val="7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Создание совместных поделок</w:t>
            </w:r>
          </w:p>
        </w:tc>
      </w:tr>
    </w:tbl>
    <w:p w:rsidR="008C597C" w:rsidRPr="007C654B" w:rsidRDefault="008C597C" w:rsidP="00846688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</w:pPr>
    </w:p>
    <w:p w:rsidR="00AE15C1" w:rsidRPr="007C654B" w:rsidRDefault="00AE15C1" w:rsidP="00AE15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="00AC2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AE15C1" w:rsidRPr="007C654B" w:rsidRDefault="00AE15C1" w:rsidP="00AE15C1">
      <w:pPr>
        <w:tabs>
          <w:tab w:val="left" w:pos="9355"/>
        </w:tabs>
        <w:spacing w:after="0" w:line="240" w:lineRule="auto"/>
        <w:ind w:left="220" w:right="-1" w:firstLine="2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Используемая парциальная программа: Программа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детей3-7лет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«Выходи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играть во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двор!»</w:t>
      </w:r>
      <w:r w:rsidR="00AC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b/>
          <w:sz w:val="28"/>
          <w:szCs w:val="28"/>
        </w:rPr>
        <w:t>Л.Н.Волошиной.</w:t>
      </w:r>
    </w:p>
    <w:p w:rsidR="00AE15C1" w:rsidRPr="007C654B" w:rsidRDefault="00AE15C1" w:rsidP="00AE15C1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Учитывая региональные приоритетные направления по развитию физическихкачеств, формированию ценностей</w:t>
      </w:r>
      <w:r w:rsidR="00AC28DC">
        <w:rPr>
          <w:rFonts w:ascii="Times New Roman" w:hAnsi="Times New Roman" w:cs="Times New Roman"/>
          <w:sz w:val="28"/>
          <w:szCs w:val="28"/>
        </w:rPr>
        <w:t xml:space="preserve"> здорового образа жизни детей вд</w:t>
      </w:r>
      <w:r w:rsidRPr="007C654B">
        <w:rPr>
          <w:rFonts w:ascii="Times New Roman" w:hAnsi="Times New Roman" w:cs="Times New Roman"/>
          <w:sz w:val="28"/>
          <w:szCs w:val="28"/>
        </w:rPr>
        <w:t>ошкольномучрежденииреализуетсяпарциальнаяпрограммафизическоговоспитаниядетей3-7лет</w:t>
      </w:r>
      <w:r w:rsidR="00AC28DC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«Выходи</w:t>
      </w:r>
      <w:r w:rsidR="00AC28DC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играть водвор!»</w:t>
      </w:r>
      <w:r w:rsidR="00AC28DC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Л.Н.Волошиной.</w:t>
      </w:r>
    </w:p>
    <w:p w:rsidR="00AE15C1" w:rsidRPr="007C654B" w:rsidRDefault="00AE15C1" w:rsidP="00AE15C1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ab/>
        <w:t>Данная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программа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разработана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для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детей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дошкольного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возраста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направлена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на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формирование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общей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культуры,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развитие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физических,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интеллектуальных и личностных качеств, формирование предпосылок учебнойдеятельности,обеспечивающих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социальную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успешность,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сохранение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укрепление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здоровья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детей.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В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основу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программы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заложены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гуманистические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идеи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современного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образования,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подход.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Ее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содержание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направленно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на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развитие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личности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ребенка,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позитивную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социализацию,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индивидуализация,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становление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ценностей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здорового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образа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жизни.</w:t>
      </w:r>
    </w:p>
    <w:p w:rsidR="00AE15C1" w:rsidRPr="007C654B" w:rsidRDefault="00AE15C1" w:rsidP="00AE15C1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регионализации образования.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Ее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содержание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разработано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с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учетом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климатогеографических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условий,</w:t>
      </w:r>
      <w:r w:rsidR="004B390E">
        <w:rPr>
          <w:rFonts w:ascii="Times New Roman" w:hAnsi="Times New Roman" w:cs="Times New Roman"/>
          <w:sz w:val="28"/>
          <w:szCs w:val="28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культурных и спортивных традиций региона.</w:t>
      </w:r>
    </w:p>
    <w:p w:rsidR="00AE15C1" w:rsidRPr="007C654B" w:rsidRDefault="00AE15C1" w:rsidP="00AE15C1">
      <w:pPr>
        <w:pStyle w:val="a8"/>
        <w:tabs>
          <w:tab w:val="left" w:pos="8789"/>
          <w:tab w:val="left" w:pos="9355"/>
        </w:tabs>
        <w:ind w:right="-1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Программа сформирована на основе требований ФГОС ДО, предъявляемыхкструктуреобразовательнойпрограммыдошкольногообразованияиееобъёму.</w:t>
      </w:r>
    </w:p>
    <w:p w:rsidR="00AE15C1" w:rsidRPr="007C654B" w:rsidRDefault="00AE15C1" w:rsidP="00AE15C1">
      <w:pPr>
        <w:pStyle w:val="a8"/>
        <w:tabs>
          <w:tab w:val="left" w:pos="9355"/>
        </w:tabs>
        <w:ind w:right="-1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Целевые ориентирынаэтапезавершения освоения парциальнойпрограммы:-устойчивый интерес к играм с элементами спорта; - знает правила спортивныхигр; Футбол - выполняет действия с мячом (ведет «змейкой между предметами,попадает в предметы; передает мяч друг другу, отбивая его правой и левой ногой;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забивает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мяч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ворота).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Взаимодействует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другими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игроками.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Баскетбол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-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передает мяч двумя руками от груди, одной рукой от плеча. Перебрасывает мячдруг другу двумя руками от груди в движении. Ловит мяч, летящий на разнойвысоте (на уровне груди, над головой, внизу у пола и т.п.) и с различных сторон.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 xml:space="preserve">Бросает мяч в корзину двумя руками из-за головы, от плеча. Ведет мяч </w:t>
      </w:r>
      <w:r w:rsidRPr="007C654B">
        <w:rPr>
          <w:sz w:val="28"/>
          <w:szCs w:val="28"/>
        </w:rPr>
        <w:lastRenderedPageBreak/>
        <w:t>однойрукой,передаваяегоизоднойрукивдругую,передвигаясьвразныхнаправлениях,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останавливаясьисновапродвигаясьпосигналу.Настольныйтеннис - правильно держит ракетку и выполняет подготовительные упражнения смячом и ракеткой (подбрасывает и ловит мяч одной рукой ракеткой, с ударом о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пол,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стенку).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Отбивает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мяч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после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отскока</w:t>
      </w:r>
      <w:r w:rsidR="004B390E">
        <w:rPr>
          <w:sz w:val="28"/>
          <w:szCs w:val="28"/>
        </w:rPr>
        <w:t xml:space="preserve">     </w:t>
      </w:r>
      <w:r w:rsidRPr="007C654B">
        <w:rPr>
          <w:sz w:val="28"/>
          <w:szCs w:val="28"/>
        </w:rPr>
        <w:t>от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стола.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Согласовывает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свои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 xml:space="preserve">действия при игре в парах. Ориентируется в игровой обстановке. Городки </w:t>
      </w:r>
      <w:r w:rsidR="004B390E">
        <w:rPr>
          <w:sz w:val="28"/>
          <w:szCs w:val="28"/>
        </w:rPr>
        <w:t>–</w:t>
      </w:r>
      <w:r w:rsidRPr="007C654B">
        <w:rPr>
          <w:sz w:val="28"/>
          <w:szCs w:val="28"/>
        </w:rPr>
        <w:t xml:space="preserve"> Знает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фигуры (4-5). Бросает биту от плеча, занимая правильное исходное положение.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Умеет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выбивать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городки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полукона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и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кона,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стараясь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затратить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меньшее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количества бит. Играет по правилам, умеет действовать в команде. Бадминтон -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Правильно держит ракетку. Умеет действовать с валлоном и ракеткой. Свободнопередвигаетсяпоплощадке,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используяразнообразныеударыракеткой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(справа,слева, сверху, снизу) в зависимости от игровой ситуации. Перебрасывает волан насторонупартнерапоигребезсеткиичерезсетку.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Хоккей-</w:t>
      </w:r>
      <w:r w:rsidR="004B390E">
        <w:rPr>
          <w:sz w:val="28"/>
          <w:szCs w:val="28"/>
        </w:rPr>
        <w:t>в</w:t>
      </w:r>
      <w:r w:rsidRPr="007C654B">
        <w:rPr>
          <w:sz w:val="28"/>
          <w:szCs w:val="28"/>
        </w:rPr>
        <w:t>едет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шайбу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клюшкой,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не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отрывая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клюшку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от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шайбы.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Прокатывает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шайбу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клюшкой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друг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другу.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Ведет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шайбу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клюшкой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толчками,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бросают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шайбу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ворота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после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ведения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и</w:t>
      </w:r>
      <w:r w:rsidR="004B390E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 места, ударяет по медленно скользящей шайбе справа и слева. Обводит шайбуклюшкой вокруг предметов и между ними. Санки - Выполняет разнообразныеигровые задания (проехать в ворота, попасть снежком в цель, поворачиваться). Во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время спуска с горы поднимает предметы. Лыжи - Передвигается переменнымшагом по лыжне друг за другом. Проходит на лыжах не менее 600 м в среднемтемпе.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Делаетповоротыпереступаниемвдвижении.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Поднимается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гору  «елочкой»,</w:t>
      </w:r>
      <w:r w:rsidR="00176231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«лесенкой».Спускается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горы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низкой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и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высокой</w:t>
      </w:r>
      <w:r w:rsidR="00FB0EF5">
        <w:rPr>
          <w:sz w:val="28"/>
          <w:szCs w:val="28"/>
        </w:rPr>
        <w:t xml:space="preserve"> </w:t>
      </w:r>
      <w:r w:rsidRPr="007C654B">
        <w:rPr>
          <w:sz w:val="28"/>
          <w:szCs w:val="28"/>
        </w:rPr>
        <w:t>стойке.</w:t>
      </w:r>
    </w:p>
    <w:p w:rsidR="008C597C" w:rsidRPr="007C654B" w:rsidRDefault="004A4369" w:rsidP="00846688">
      <w:pPr>
        <w:keepNext/>
        <w:tabs>
          <w:tab w:val="left" w:pos="567"/>
        </w:tabs>
        <w:spacing w:after="0" w:line="24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</w:pPr>
      <w:r w:rsidRPr="007C654B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val="en-US" w:bidi="hi-IN"/>
        </w:rPr>
        <w:t>III</w:t>
      </w:r>
      <w:r w:rsidR="00290C22" w:rsidRPr="007C654B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  <w:t xml:space="preserve">. </w:t>
      </w:r>
      <w:bookmarkStart w:id="23" w:name="_Toc420597636"/>
      <w:bookmarkStart w:id="24" w:name="_Toc420598550"/>
      <w:bookmarkStart w:id="25" w:name="_Toc422496192"/>
      <w:r w:rsidR="00290C22" w:rsidRPr="007C654B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  <w:t>ОРГАНИЗАЦИОННЫЙ РАЗДЕЛ</w:t>
      </w:r>
      <w:bookmarkStart w:id="26" w:name="_Toc420597637"/>
      <w:bookmarkStart w:id="27" w:name="_Toc420598551"/>
      <w:bookmarkStart w:id="28" w:name="_Toc422496193"/>
      <w:bookmarkEnd w:id="23"/>
      <w:bookmarkEnd w:id="24"/>
      <w:bookmarkEnd w:id="25"/>
    </w:p>
    <w:p w:rsidR="008C597C" w:rsidRPr="007C654B" w:rsidRDefault="008C597C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3.Организация образовательной деятельности</w:t>
      </w:r>
    </w:p>
    <w:p w:rsidR="00C00740" w:rsidRPr="007C654B" w:rsidRDefault="00C00740" w:rsidP="00176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Планирование образовательной нагрузки при работе по пятидневной неделе разработано в соответствии с максимально допустимым объёмом образовательной нагрузки для старшей группы в соответствии с С</w:t>
      </w:r>
      <w:r w:rsidR="00E42B06" w:rsidRPr="007C654B">
        <w:rPr>
          <w:rFonts w:ascii="Times New Roman" w:hAnsi="Times New Roman" w:cs="Times New Roman"/>
          <w:sz w:val="28"/>
          <w:szCs w:val="28"/>
        </w:rPr>
        <w:t>П</w:t>
      </w:r>
      <w:r w:rsidRPr="007C654B">
        <w:rPr>
          <w:rFonts w:ascii="Times New Roman" w:hAnsi="Times New Roman" w:cs="Times New Roman"/>
          <w:sz w:val="28"/>
          <w:szCs w:val="28"/>
        </w:rPr>
        <w:t xml:space="preserve"> 2.4.3</w:t>
      </w:r>
      <w:r w:rsidR="008B5E1E" w:rsidRPr="007C654B">
        <w:rPr>
          <w:rFonts w:ascii="Times New Roman" w:hAnsi="Times New Roman" w:cs="Times New Roman"/>
          <w:sz w:val="28"/>
          <w:szCs w:val="28"/>
        </w:rPr>
        <w:t>6</w:t>
      </w:r>
      <w:r w:rsidRPr="007C654B">
        <w:rPr>
          <w:rFonts w:ascii="Times New Roman" w:hAnsi="Times New Roman" w:cs="Times New Roman"/>
          <w:sz w:val="28"/>
          <w:szCs w:val="28"/>
        </w:rPr>
        <w:t>4</w:t>
      </w:r>
      <w:r w:rsidR="008B5E1E" w:rsidRPr="007C654B">
        <w:rPr>
          <w:rFonts w:ascii="Times New Roman" w:hAnsi="Times New Roman" w:cs="Times New Roman"/>
          <w:sz w:val="28"/>
          <w:szCs w:val="28"/>
        </w:rPr>
        <w:t>8</w:t>
      </w:r>
      <w:r w:rsidRPr="007C654B">
        <w:rPr>
          <w:rFonts w:ascii="Times New Roman" w:hAnsi="Times New Roman" w:cs="Times New Roman"/>
          <w:sz w:val="28"/>
          <w:szCs w:val="28"/>
        </w:rPr>
        <w:t>-</w:t>
      </w:r>
      <w:r w:rsidR="008B5E1E" w:rsidRPr="007C654B">
        <w:rPr>
          <w:rFonts w:ascii="Times New Roman" w:hAnsi="Times New Roman" w:cs="Times New Roman"/>
          <w:sz w:val="28"/>
          <w:szCs w:val="28"/>
        </w:rPr>
        <w:t>20</w:t>
      </w:r>
      <w:r w:rsidRPr="007C654B">
        <w:rPr>
          <w:rFonts w:ascii="Times New Roman" w:hAnsi="Times New Roman" w:cs="Times New Roman"/>
          <w:sz w:val="28"/>
          <w:szCs w:val="28"/>
        </w:rPr>
        <w:t>.</w:t>
      </w:r>
    </w:p>
    <w:p w:rsidR="00C00740" w:rsidRPr="007C654B" w:rsidRDefault="00C00740" w:rsidP="00C007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sz w:val="28"/>
          <w:szCs w:val="28"/>
        </w:rPr>
        <w:t>Максимально допустимый объём дневной образовательной нагрузки.</w:t>
      </w:r>
    </w:p>
    <w:tbl>
      <w:tblPr>
        <w:tblStyle w:val="a6"/>
        <w:tblW w:w="0" w:type="auto"/>
        <w:tblLook w:val="04A0"/>
      </w:tblPr>
      <w:tblGrid>
        <w:gridCol w:w="1782"/>
        <w:gridCol w:w="4900"/>
        <w:gridCol w:w="2889"/>
      </w:tblGrid>
      <w:tr w:rsidR="00C00740" w:rsidRPr="007C654B" w:rsidTr="006A00C6">
        <w:tc>
          <w:tcPr>
            <w:tcW w:w="1838" w:type="dxa"/>
          </w:tcPr>
          <w:p w:rsidR="00C00740" w:rsidRPr="007C654B" w:rsidRDefault="00C00740" w:rsidP="006A0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103" w:type="dxa"/>
          </w:tcPr>
          <w:p w:rsidR="00C00740" w:rsidRPr="007C654B" w:rsidRDefault="00C00740" w:rsidP="006A0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непосредственно образовательной деятельности </w:t>
            </w:r>
          </w:p>
        </w:tc>
        <w:tc>
          <w:tcPr>
            <w:tcW w:w="2975" w:type="dxa"/>
          </w:tcPr>
          <w:p w:rsidR="00C00740" w:rsidRPr="007C654B" w:rsidRDefault="00C00740" w:rsidP="006A0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допустимый объём нагрузки в первой половине дня</w:t>
            </w:r>
          </w:p>
        </w:tc>
      </w:tr>
      <w:tr w:rsidR="00C00740" w:rsidRPr="007C654B" w:rsidTr="006A00C6">
        <w:tc>
          <w:tcPr>
            <w:tcW w:w="1838" w:type="dxa"/>
          </w:tcPr>
          <w:p w:rsidR="00C00740" w:rsidRPr="007C654B" w:rsidRDefault="00C00740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103" w:type="dxa"/>
          </w:tcPr>
          <w:p w:rsidR="00C00740" w:rsidRPr="007C654B" w:rsidRDefault="00C00740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Не более 25 мин.</w:t>
            </w:r>
          </w:p>
        </w:tc>
        <w:tc>
          <w:tcPr>
            <w:tcW w:w="2975" w:type="dxa"/>
          </w:tcPr>
          <w:p w:rsidR="00C00740" w:rsidRPr="007C654B" w:rsidRDefault="00C00740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Не более  45 мин.</w:t>
            </w:r>
          </w:p>
        </w:tc>
      </w:tr>
    </w:tbl>
    <w:p w:rsidR="00C00740" w:rsidRPr="007C654B" w:rsidRDefault="00C00740" w:rsidP="0017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образовател</w:t>
      </w:r>
      <w:r w:rsidR="001934B2">
        <w:rPr>
          <w:rFonts w:ascii="Times New Roman" w:hAnsi="Times New Roman" w:cs="Times New Roman"/>
          <w:sz w:val="28"/>
          <w:szCs w:val="28"/>
        </w:rPr>
        <w:t>ьную деятельность, проводят физ</w:t>
      </w:r>
      <w:r w:rsidRPr="007C654B">
        <w:rPr>
          <w:rFonts w:ascii="Times New Roman" w:hAnsi="Times New Roman" w:cs="Times New Roman"/>
          <w:sz w:val="28"/>
          <w:szCs w:val="28"/>
        </w:rPr>
        <w:t xml:space="preserve">минутку. Перерывы между периодами </w:t>
      </w:r>
      <w:r w:rsidR="001934B2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7C654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не менее 10 минут.</w:t>
      </w:r>
    </w:p>
    <w:p w:rsidR="00C00740" w:rsidRPr="007C654B" w:rsidRDefault="00C00740" w:rsidP="00C0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Для воспитанников организуются каникулы с 1 июня по 31 августа, во время которых проводят </w:t>
      </w:r>
      <w:r w:rsidR="001934B2">
        <w:rPr>
          <w:rFonts w:ascii="Times New Roman" w:hAnsi="Times New Roman" w:cs="Times New Roman"/>
          <w:sz w:val="28"/>
          <w:szCs w:val="28"/>
        </w:rPr>
        <w:t>организованную</w:t>
      </w:r>
      <w:r w:rsidRPr="007C654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только эстетически-оздоровительного цикла. В каникулярное время </w:t>
      </w:r>
      <w:r w:rsidRPr="007C654B">
        <w:rPr>
          <w:rFonts w:ascii="Times New Roman" w:hAnsi="Times New Roman" w:cs="Times New Roman"/>
          <w:sz w:val="28"/>
          <w:szCs w:val="28"/>
        </w:rPr>
        <w:lastRenderedPageBreak/>
        <w:t>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C00740" w:rsidRPr="007C654B" w:rsidRDefault="001934B2" w:rsidP="00C0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Организованную </w:t>
      </w:r>
      <w:r w:rsidR="00C00740" w:rsidRPr="007C654B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C00740" w:rsidRPr="007C654B" w:rsidRDefault="00C00740" w:rsidP="00C0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C00740" w:rsidRPr="007C654B" w:rsidRDefault="00C00740" w:rsidP="00C0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действующ</w:t>
      </w:r>
      <w:r w:rsidR="001934B2">
        <w:rPr>
          <w:rFonts w:ascii="Times New Roman" w:hAnsi="Times New Roman" w:cs="Times New Roman"/>
          <w:sz w:val="28"/>
          <w:szCs w:val="28"/>
        </w:rPr>
        <w:t>их</w:t>
      </w:r>
      <w:r w:rsidRPr="007C654B">
        <w:rPr>
          <w:rFonts w:ascii="Times New Roman" w:hAnsi="Times New Roman" w:cs="Times New Roman"/>
          <w:sz w:val="28"/>
          <w:szCs w:val="28"/>
        </w:rPr>
        <w:t xml:space="preserve"> С</w:t>
      </w:r>
      <w:r w:rsidR="00E42B06" w:rsidRPr="007C654B">
        <w:rPr>
          <w:rFonts w:ascii="Times New Roman" w:hAnsi="Times New Roman" w:cs="Times New Roman"/>
          <w:sz w:val="28"/>
          <w:szCs w:val="28"/>
        </w:rPr>
        <w:t>П</w:t>
      </w:r>
      <w:r w:rsidRPr="007C654B">
        <w:rPr>
          <w:rFonts w:ascii="Times New Roman" w:hAnsi="Times New Roman" w:cs="Times New Roman"/>
          <w:sz w:val="28"/>
          <w:szCs w:val="28"/>
        </w:rPr>
        <w:t xml:space="preserve"> 2.4.3</w:t>
      </w:r>
      <w:r w:rsidR="008B5E1E" w:rsidRPr="007C654B">
        <w:rPr>
          <w:rFonts w:ascii="Times New Roman" w:hAnsi="Times New Roman" w:cs="Times New Roman"/>
          <w:sz w:val="28"/>
          <w:szCs w:val="28"/>
        </w:rPr>
        <w:t>6</w:t>
      </w:r>
      <w:r w:rsidRPr="007C654B">
        <w:rPr>
          <w:rFonts w:ascii="Times New Roman" w:hAnsi="Times New Roman" w:cs="Times New Roman"/>
          <w:sz w:val="28"/>
          <w:szCs w:val="28"/>
        </w:rPr>
        <w:t>4</w:t>
      </w:r>
      <w:r w:rsidR="008B5E1E" w:rsidRPr="007C654B">
        <w:rPr>
          <w:rFonts w:ascii="Times New Roman" w:hAnsi="Times New Roman" w:cs="Times New Roman"/>
          <w:sz w:val="28"/>
          <w:szCs w:val="28"/>
        </w:rPr>
        <w:t>8</w:t>
      </w:r>
      <w:r w:rsidRPr="007C654B">
        <w:rPr>
          <w:rFonts w:ascii="Times New Roman" w:hAnsi="Times New Roman" w:cs="Times New Roman"/>
          <w:sz w:val="28"/>
          <w:szCs w:val="28"/>
        </w:rPr>
        <w:t>-</w:t>
      </w:r>
      <w:r w:rsidR="008B5E1E" w:rsidRPr="007C654B">
        <w:rPr>
          <w:rFonts w:ascii="Times New Roman" w:hAnsi="Times New Roman" w:cs="Times New Roman"/>
          <w:sz w:val="28"/>
          <w:szCs w:val="28"/>
        </w:rPr>
        <w:t>20</w:t>
      </w:r>
      <w:r w:rsidRPr="007C654B">
        <w:rPr>
          <w:rFonts w:ascii="Times New Roman" w:hAnsi="Times New Roman" w:cs="Times New Roman"/>
          <w:sz w:val="28"/>
          <w:szCs w:val="28"/>
        </w:rPr>
        <w:t>.</w:t>
      </w:r>
    </w:p>
    <w:p w:rsidR="00C00740" w:rsidRPr="007C654B" w:rsidRDefault="00C00740" w:rsidP="00C0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образования.</w:t>
      </w:r>
    </w:p>
    <w:p w:rsidR="00C00740" w:rsidRPr="007C654B" w:rsidRDefault="00C00740" w:rsidP="00C0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 основной образовательной программы «От рождения до школы» под редакцией Н. Н. Е. Вераксы, Т. С. Комаровой, М. А. Васильевой.</w:t>
      </w:r>
    </w:p>
    <w:p w:rsidR="00C00740" w:rsidRPr="007C654B" w:rsidRDefault="00C00740" w:rsidP="00C0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-  специфики условий (климатических, демографических, национально-культурных и др.) осуществления образовательного процесса.</w:t>
      </w:r>
    </w:p>
    <w:p w:rsidR="00C00740" w:rsidRPr="007C654B" w:rsidRDefault="00C00740" w:rsidP="00C00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учебного плана.</w:t>
      </w:r>
    </w:p>
    <w:p w:rsidR="008C597C" w:rsidRPr="007C654B" w:rsidRDefault="008C597C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3.1. Режим дня</w:t>
      </w:r>
    </w:p>
    <w:p w:rsidR="00165AF6" w:rsidRPr="007C654B" w:rsidRDefault="00165AF6" w:rsidP="00165AF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165AF6" w:rsidRPr="007C654B" w:rsidRDefault="00165AF6" w:rsidP="00165AF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 xml:space="preserve"> При составлении и организации режима дня учитываются повторяющиеся компоненты:  </w:t>
      </w:r>
    </w:p>
    <w:p w:rsidR="00165AF6" w:rsidRPr="007C654B" w:rsidRDefault="00165AF6" w:rsidP="003E2B2D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>время приёма пищи;</w:t>
      </w:r>
    </w:p>
    <w:p w:rsidR="00165AF6" w:rsidRPr="007C654B" w:rsidRDefault="00165AF6" w:rsidP="003E2B2D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>укладывание на дневной сон;</w:t>
      </w:r>
    </w:p>
    <w:p w:rsidR="00165AF6" w:rsidRPr="007C654B" w:rsidRDefault="00165AF6" w:rsidP="003E2B2D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65AF6" w:rsidRPr="007C654B" w:rsidRDefault="00165AF6" w:rsidP="00165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>Режим дня соответствует возрастным особенностям детей средней  группы и способствует их гармоничному развитию.  Максимальная продолжительность непрерывного бодрствования детей 4-5 лет составляет 5,5-6часов.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 xml:space="preserve">Распределение основных режимных моментов   </w:t>
      </w:r>
    </w:p>
    <w:p w:rsidR="00AE15C1" w:rsidRPr="007C654B" w:rsidRDefault="00165AF6" w:rsidP="00AE15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852AC4" w:rsidRPr="007C654B">
        <w:rPr>
          <w:rFonts w:ascii="Times New Roman" w:eastAsia="Times New Roman" w:hAnsi="Times New Roman" w:cs="Times New Roman"/>
          <w:b/>
          <w:sz w:val="28"/>
        </w:rPr>
        <w:t>старшей</w:t>
      </w:r>
      <w:r w:rsidRPr="007C654B">
        <w:rPr>
          <w:rFonts w:ascii="Times New Roman" w:eastAsia="Times New Roman" w:hAnsi="Times New Roman" w:cs="Times New Roman"/>
          <w:b/>
          <w:sz w:val="28"/>
        </w:rPr>
        <w:t xml:space="preserve"> группе  </w:t>
      </w:r>
    </w:p>
    <w:p w:rsidR="00165AF6" w:rsidRPr="007C654B" w:rsidRDefault="00AE15C1" w:rsidP="00165A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>соответствует ФГОС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>на 20</w:t>
      </w:r>
      <w:r w:rsidR="006B62CB">
        <w:rPr>
          <w:rFonts w:ascii="Times New Roman" w:eastAsia="Times New Roman" w:hAnsi="Times New Roman" w:cs="Times New Roman"/>
          <w:b/>
          <w:sz w:val="28"/>
        </w:rPr>
        <w:t>22</w:t>
      </w:r>
      <w:r w:rsidRPr="007C654B">
        <w:rPr>
          <w:rFonts w:ascii="Times New Roman" w:eastAsia="Times New Roman" w:hAnsi="Times New Roman" w:cs="Times New Roman"/>
          <w:b/>
          <w:sz w:val="28"/>
        </w:rPr>
        <w:t>-202</w:t>
      </w:r>
      <w:r w:rsidR="006B62CB">
        <w:rPr>
          <w:rFonts w:ascii="Times New Roman" w:eastAsia="Times New Roman" w:hAnsi="Times New Roman" w:cs="Times New Roman"/>
          <w:b/>
          <w:sz w:val="28"/>
        </w:rPr>
        <w:t>3</w:t>
      </w:r>
      <w:r w:rsidRPr="007C654B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>(Холодный период года)</w:t>
      </w:r>
    </w:p>
    <w:tbl>
      <w:tblPr>
        <w:tblStyle w:val="a6"/>
        <w:tblW w:w="0" w:type="auto"/>
        <w:tblLook w:val="04A0"/>
      </w:tblPr>
      <w:tblGrid>
        <w:gridCol w:w="6204"/>
        <w:gridCol w:w="3367"/>
      </w:tblGrid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Режимные  моменты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свободнаяигра, самостоятельная деятельность, утренняя гимнастика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8.25–8.50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Игры, подготовка кзанятиям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включаяперерывы)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9.00–9.55</w:t>
            </w:r>
          </w:p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(9.00-9.20; 9.30-9.55)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9.55-10.05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10.05-10.35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10.35–12.20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12.20–12.30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12.30–13.00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13.00–15.00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самостоятельнаядеятельность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15.25–15.40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15.40–16.05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16.05–17.30</w:t>
            </w:r>
          </w:p>
        </w:tc>
      </w:tr>
      <w:tr w:rsidR="00C00740" w:rsidRPr="007C654B" w:rsidTr="006A00C6">
        <w:tc>
          <w:tcPr>
            <w:tcW w:w="6204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Уход  детей домой</w:t>
            </w:r>
          </w:p>
        </w:tc>
        <w:tc>
          <w:tcPr>
            <w:tcW w:w="3367" w:type="dxa"/>
          </w:tcPr>
          <w:p w:rsidR="00C00740" w:rsidRPr="007C654B" w:rsidRDefault="00C00740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165AF6" w:rsidRPr="007C654B" w:rsidRDefault="00165AF6" w:rsidP="00165A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165AF6" w:rsidRPr="007C654B" w:rsidRDefault="00165AF6" w:rsidP="00165AF6">
      <w:pPr>
        <w:tabs>
          <w:tab w:val="center" w:pos="7285"/>
          <w:tab w:val="left" w:pos="11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 xml:space="preserve">Распределение основных режимных моментов   </w:t>
      </w:r>
    </w:p>
    <w:p w:rsidR="00165AF6" w:rsidRPr="007C654B" w:rsidRDefault="00165AF6" w:rsidP="00165A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AE15C1" w:rsidRPr="007C654B">
        <w:rPr>
          <w:rFonts w:ascii="Times New Roman" w:eastAsia="Times New Roman" w:hAnsi="Times New Roman" w:cs="Times New Roman"/>
          <w:b/>
          <w:sz w:val="28"/>
        </w:rPr>
        <w:t>старшей</w:t>
      </w:r>
      <w:r w:rsidRPr="007C654B">
        <w:rPr>
          <w:rFonts w:ascii="Times New Roman" w:eastAsia="Times New Roman" w:hAnsi="Times New Roman" w:cs="Times New Roman"/>
          <w:b/>
          <w:sz w:val="28"/>
        </w:rPr>
        <w:t xml:space="preserve">  группе  </w:t>
      </w:r>
    </w:p>
    <w:p w:rsidR="00165AF6" w:rsidRPr="007C654B" w:rsidRDefault="00AE15C1" w:rsidP="00165A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C654B">
        <w:rPr>
          <w:rFonts w:ascii="Times New Roman" w:eastAsia="Times New Roman" w:hAnsi="Times New Roman" w:cs="Times New Roman"/>
          <w:sz w:val="28"/>
        </w:rPr>
        <w:t>с</w:t>
      </w:r>
      <w:r w:rsidR="00165AF6" w:rsidRPr="007C654B">
        <w:rPr>
          <w:rFonts w:ascii="Times New Roman" w:eastAsia="Times New Roman" w:hAnsi="Times New Roman" w:cs="Times New Roman"/>
          <w:sz w:val="28"/>
        </w:rPr>
        <w:t>оответствует ФГОС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>на 202</w:t>
      </w:r>
      <w:r w:rsidR="006B62CB">
        <w:rPr>
          <w:rFonts w:ascii="Times New Roman" w:eastAsia="Times New Roman" w:hAnsi="Times New Roman" w:cs="Times New Roman"/>
          <w:b/>
          <w:sz w:val="28"/>
        </w:rPr>
        <w:t>2</w:t>
      </w:r>
      <w:r w:rsidRPr="007C654B">
        <w:rPr>
          <w:rFonts w:ascii="Times New Roman" w:eastAsia="Times New Roman" w:hAnsi="Times New Roman" w:cs="Times New Roman"/>
          <w:b/>
          <w:sz w:val="28"/>
        </w:rPr>
        <w:t>-202</w:t>
      </w:r>
      <w:r w:rsidR="006B62CB">
        <w:rPr>
          <w:rFonts w:ascii="Times New Roman" w:eastAsia="Times New Roman" w:hAnsi="Times New Roman" w:cs="Times New Roman"/>
          <w:b/>
          <w:sz w:val="28"/>
        </w:rPr>
        <w:t>3</w:t>
      </w:r>
      <w:r w:rsidRPr="007C654B">
        <w:rPr>
          <w:rFonts w:ascii="Times New Roman" w:eastAsia="Times New Roman" w:hAnsi="Times New Roman" w:cs="Times New Roman"/>
          <w:b/>
          <w:sz w:val="28"/>
        </w:rPr>
        <w:t>учебный год</w:t>
      </w:r>
    </w:p>
    <w:p w:rsidR="00165AF6" w:rsidRPr="007C654B" w:rsidRDefault="00165AF6" w:rsidP="00165A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654B">
        <w:rPr>
          <w:rFonts w:ascii="Times New Roman" w:eastAsia="Times New Roman" w:hAnsi="Times New Roman" w:cs="Times New Roman"/>
          <w:b/>
          <w:sz w:val="28"/>
        </w:rPr>
        <w:t xml:space="preserve"> (Тёплый период года)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513"/>
        <w:gridCol w:w="1843"/>
      </w:tblGrid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утренняя гимнастика на свежем воздухе, свободная игра, самостоятельная деятельность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7.30-8.35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подготовка к занятию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(на участке)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9.15-9.40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   10.00-10.10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наблюдения, воздушные, солнечные процедуры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   10.10-12.15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13.00-15.15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самостоятельная деятельность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детская деятельность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852AC4" w:rsidRPr="007C654B" w:rsidTr="006A00C6">
        <w:tc>
          <w:tcPr>
            <w:tcW w:w="7513" w:type="dxa"/>
          </w:tcPr>
          <w:p w:rsidR="00852AC4" w:rsidRPr="007C654B" w:rsidRDefault="00852AC4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843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994595" w:rsidRPr="007C654B" w:rsidRDefault="00994595" w:rsidP="00AE1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E32" w:rsidRPr="007C654B" w:rsidRDefault="008C597C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C0E32" w:rsidRPr="007C654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852AC4" w:rsidRPr="007C654B"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7C654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65AF6" w:rsidRPr="007C654B" w:rsidRDefault="00165AF6" w:rsidP="00165AF6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на 202</w:t>
      </w:r>
      <w:r w:rsidR="006B62CB">
        <w:rPr>
          <w:rFonts w:ascii="Times New Roman" w:hAnsi="Times New Roman" w:cs="Times New Roman"/>
          <w:b/>
          <w:sz w:val="28"/>
          <w:szCs w:val="28"/>
        </w:rPr>
        <w:t>2</w:t>
      </w:r>
      <w:r w:rsidRPr="007C654B">
        <w:rPr>
          <w:rFonts w:ascii="Times New Roman" w:hAnsi="Times New Roman" w:cs="Times New Roman"/>
          <w:b/>
          <w:sz w:val="28"/>
          <w:szCs w:val="28"/>
        </w:rPr>
        <w:t>-202</w:t>
      </w:r>
      <w:r w:rsidR="006B62CB">
        <w:rPr>
          <w:rFonts w:ascii="Times New Roman" w:hAnsi="Times New Roman" w:cs="Times New Roman"/>
          <w:b/>
          <w:sz w:val="28"/>
          <w:szCs w:val="28"/>
        </w:rPr>
        <w:t>3</w:t>
      </w:r>
      <w:r w:rsidRPr="007C654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65AF6" w:rsidRPr="007C654B" w:rsidRDefault="00165AF6" w:rsidP="0016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B">
        <w:rPr>
          <w:rFonts w:ascii="Times New Roman" w:hAnsi="Times New Roman" w:cs="Times New Roman"/>
          <w:b/>
          <w:sz w:val="24"/>
          <w:szCs w:val="24"/>
        </w:rPr>
        <w:t>в соответствии с  С</w:t>
      </w:r>
      <w:r w:rsidR="00E42B06" w:rsidRPr="007C654B">
        <w:rPr>
          <w:rFonts w:ascii="Times New Roman" w:hAnsi="Times New Roman" w:cs="Times New Roman"/>
          <w:b/>
          <w:sz w:val="24"/>
          <w:szCs w:val="24"/>
        </w:rPr>
        <w:t>П</w:t>
      </w:r>
      <w:r w:rsidRPr="007C654B">
        <w:rPr>
          <w:rFonts w:ascii="Times New Roman" w:hAnsi="Times New Roman" w:cs="Times New Roman"/>
          <w:b/>
          <w:sz w:val="24"/>
          <w:szCs w:val="24"/>
        </w:rPr>
        <w:t xml:space="preserve"> 2.4.3</w:t>
      </w:r>
      <w:r w:rsidR="007F1FD3" w:rsidRPr="007C654B">
        <w:rPr>
          <w:rFonts w:ascii="Times New Roman" w:hAnsi="Times New Roman" w:cs="Times New Roman"/>
          <w:b/>
          <w:sz w:val="24"/>
          <w:szCs w:val="24"/>
        </w:rPr>
        <w:t>6</w:t>
      </w:r>
      <w:r w:rsidRPr="007C654B">
        <w:rPr>
          <w:rFonts w:ascii="Times New Roman" w:hAnsi="Times New Roman" w:cs="Times New Roman"/>
          <w:b/>
          <w:sz w:val="24"/>
          <w:szCs w:val="24"/>
        </w:rPr>
        <w:t>4</w:t>
      </w:r>
      <w:r w:rsidR="007F1FD3" w:rsidRPr="007C654B">
        <w:rPr>
          <w:rFonts w:ascii="Times New Roman" w:hAnsi="Times New Roman" w:cs="Times New Roman"/>
          <w:b/>
          <w:sz w:val="24"/>
          <w:szCs w:val="24"/>
        </w:rPr>
        <w:t>8</w:t>
      </w:r>
      <w:r w:rsidRPr="007C654B">
        <w:rPr>
          <w:rFonts w:ascii="Times New Roman" w:hAnsi="Times New Roman" w:cs="Times New Roman"/>
          <w:b/>
          <w:sz w:val="24"/>
          <w:szCs w:val="24"/>
        </w:rPr>
        <w:t>-</w:t>
      </w:r>
      <w:r w:rsidR="007F1FD3" w:rsidRPr="007C654B">
        <w:rPr>
          <w:rFonts w:ascii="Times New Roman" w:hAnsi="Times New Roman" w:cs="Times New Roman"/>
          <w:b/>
          <w:sz w:val="24"/>
          <w:szCs w:val="24"/>
        </w:rPr>
        <w:t>20</w:t>
      </w:r>
      <w:r w:rsidRPr="007C654B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2C6731" w:rsidRPr="007C654B">
        <w:rPr>
          <w:rFonts w:ascii="Times New Roman" w:hAnsi="Times New Roman" w:cs="Times New Roman"/>
          <w:b/>
          <w:sz w:val="24"/>
          <w:szCs w:val="24"/>
        </w:rPr>
        <w:t>28.09.2020</w:t>
      </w:r>
      <w:r w:rsidRPr="007C654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5AF6" w:rsidRPr="007C654B" w:rsidRDefault="00165AF6" w:rsidP="0016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ООД: </w:t>
      </w:r>
      <w:r w:rsidR="00852AC4" w:rsidRPr="007C654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7C654B">
        <w:rPr>
          <w:rFonts w:ascii="Times New Roman" w:hAnsi="Times New Roman" w:cs="Times New Roman"/>
          <w:b/>
          <w:sz w:val="28"/>
          <w:szCs w:val="28"/>
        </w:rPr>
        <w:t>2</w:t>
      </w:r>
      <w:r w:rsidR="00852AC4" w:rsidRPr="007C654B">
        <w:rPr>
          <w:rFonts w:ascii="Times New Roman" w:hAnsi="Times New Roman" w:cs="Times New Roman"/>
          <w:b/>
          <w:sz w:val="28"/>
          <w:szCs w:val="28"/>
        </w:rPr>
        <w:t>5</w:t>
      </w:r>
      <w:r w:rsidRPr="007C654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tbl>
      <w:tblPr>
        <w:tblStyle w:val="a6"/>
        <w:tblW w:w="0" w:type="auto"/>
        <w:tblLook w:val="04A0"/>
      </w:tblPr>
      <w:tblGrid>
        <w:gridCol w:w="2802"/>
        <w:gridCol w:w="2835"/>
        <w:gridCol w:w="1245"/>
        <w:gridCol w:w="1290"/>
        <w:gridCol w:w="1399"/>
      </w:tblGrid>
      <w:tr w:rsidR="00852AC4" w:rsidRPr="007C654B" w:rsidTr="006A00C6">
        <w:trPr>
          <w:trHeight w:val="510"/>
        </w:trPr>
        <w:tc>
          <w:tcPr>
            <w:tcW w:w="2802" w:type="dxa"/>
            <w:vMerge w:val="restart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вид 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 год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 w:val="restart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(3ч.20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(30ч.)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на прогулке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(25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(1ч.40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(15ч.)</w:t>
            </w:r>
          </w:p>
        </w:tc>
      </w:tr>
      <w:tr w:rsidR="00852AC4" w:rsidRPr="007C654B" w:rsidTr="006A00C6">
        <w:trPr>
          <w:trHeight w:val="765"/>
        </w:trPr>
        <w:tc>
          <w:tcPr>
            <w:tcW w:w="2802" w:type="dxa"/>
            <w:vMerge w:val="restart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(3ч.20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(30ч.)</w:t>
            </w:r>
          </w:p>
        </w:tc>
      </w:tr>
      <w:tr w:rsidR="00852AC4" w:rsidRPr="007C654B" w:rsidTr="006A00C6">
        <w:trPr>
          <w:trHeight w:val="330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2. ФЭМП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(25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(1ч.40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(15ч.)</w:t>
            </w:r>
          </w:p>
        </w:tc>
      </w:tr>
      <w:tr w:rsidR="00852AC4" w:rsidRPr="007C654B" w:rsidTr="006A00C6">
        <w:trPr>
          <w:trHeight w:val="564"/>
        </w:trPr>
        <w:tc>
          <w:tcPr>
            <w:tcW w:w="2802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(3ч.20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(30ч.)</w:t>
            </w:r>
          </w:p>
        </w:tc>
      </w:tr>
      <w:tr w:rsidR="00852AC4" w:rsidRPr="007C654B" w:rsidTr="006A00C6">
        <w:trPr>
          <w:trHeight w:val="679"/>
        </w:trPr>
        <w:tc>
          <w:tcPr>
            <w:tcW w:w="2802" w:type="dxa"/>
            <w:vMerge w:val="restart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(3ч.20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(30ч.)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(7ч.30 мин)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(7ч. 30мин.)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  <w:vMerge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(50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(3ч.20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(30ч.)</w:t>
            </w:r>
          </w:p>
        </w:tc>
      </w:tr>
      <w:tr w:rsidR="00852AC4" w:rsidRPr="007C654B" w:rsidTr="006A00C6">
        <w:trPr>
          <w:trHeight w:val="465"/>
        </w:trPr>
        <w:tc>
          <w:tcPr>
            <w:tcW w:w="2802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835" w:type="dxa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В совместной деятельности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52AC4" w:rsidRPr="007C654B" w:rsidTr="006A00C6">
        <w:trPr>
          <w:trHeight w:val="465"/>
        </w:trPr>
        <w:tc>
          <w:tcPr>
            <w:tcW w:w="5637" w:type="dxa"/>
            <w:gridSpan w:val="2"/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( 5ч.25м.)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(21ч.40м.)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54B">
              <w:rPr>
                <w:rFonts w:ascii="Times New Roman" w:hAnsi="Times New Roman" w:cs="Times New Roman"/>
                <w:b/>
                <w:sz w:val="20"/>
                <w:szCs w:val="20"/>
              </w:rPr>
              <w:t>(195ч.)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65AF6" w:rsidRPr="007C654B" w:rsidRDefault="00165AF6" w:rsidP="00165AF6">
      <w:pPr>
        <w:spacing w:after="0" w:line="240" w:lineRule="auto"/>
        <w:rPr>
          <w:rFonts w:ascii="Times New Roman" w:hAnsi="Times New Roman" w:cs="Times New Roman"/>
          <w:b/>
        </w:rPr>
      </w:pPr>
    </w:p>
    <w:p w:rsidR="00403536" w:rsidRPr="007C654B" w:rsidRDefault="00403536" w:rsidP="00846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E32" w:rsidRPr="007C654B" w:rsidRDefault="008C0E32" w:rsidP="00846688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3.3. Схема распределения образовательной деятельности</w:t>
      </w:r>
    </w:p>
    <w:p w:rsidR="008C0E32" w:rsidRPr="007C654B" w:rsidRDefault="008C0E32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AE15C1" w:rsidRPr="007C654B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7C654B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8C0E32" w:rsidRPr="007C654B" w:rsidRDefault="00AE15C1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2AC4" w:rsidRPr="007C654B">
        <w:rPr>
          <w:rFonts w:ascii="Times New Roman" w:hAnsi="Times New Roman" w:cs="Times New Roman"/>
          <w:b/>
          <w:sz w:val="28"/>
          <w:szCs w:val="28"/>
        </w:rPr>
        <w:t>старшей</w:t>
      </w:r>
      <w:r w:rsidR="008C0E32" w:rsidRPr="007C654B">
        <w:rPr>
          <w:rFonts w:ascii="Times New Roman" w:hAnsi="Times New Roman" w:cs="Times New Roman"/>
          <w:b/>
          <w:sz w:val="28"/>
          <w:szCs w:val="28"/>
        </w:rPr>
        <w:t xml:space="preserve">  группе </w:t>
      </w:r>
    </w:p>
    <w:p w:rsidR="008C0E32" w:rsidRPr="007C654B" w:rsidRDefault="008C0E32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на 202</w:t>
      </w:r>
      <w:r w:rsidR="006B62CB">
        <w:rPr>
          <w:rFonts w:ascii="Times New Roman" w:hAnsi="Times New Roman" w:cs="Times New Roman"/>
          <w:b/>
          <w:sz w:val="28"/>
          <w:szCs w:val="28"/>
        </w:rPr>
        <w:t>2</w:t>
      </w:r>
      <w:r w:rsidRPr="007C654B">
        <w:rPr>
          <w:rFonts w:ascii="Times New Roman" w:hAnsi="Times New Roman" w:cs="Times New Roman"/>
          <w:b/>
          <w:sz w:val="28"/>
          <w:szCs w:val="28"/>
        </w:rPr>
        <w:t>- 202</w:t>
      </w:r>
      <w:r w:rsidR="006B62CB">
        <w:rPr>
          <w:rFonts w:ascii="Times New Roman" w:hAnsi="Times New Roman" w:cs="Times New Roman"/>
          <w:b/>
          <w:sz w:val="28"/>
          <w:szCs w:val="28"/>
        </w:rPr>
        <w:t>3</w:t>
      </w:r>
      <w:r w:rsidRPr="007C65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852AC4" w:rsidRPr="007C654B" w:rsidTr="00852AC4">
        <w:trPr>
          <w:trHeight w:val="841"/>
        </w:trPr>
        <w:tc>
          <w:tcPr>
            <w:tcW w:w="3369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Pr="007C6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852AC4" w:rsidRPr="007C654B" w:rsidRDefault="00852AC4" w:rsidP="006A00C6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lastRenderedPageBreak/>
              <w:t>9.00-9.25</w:t>
            </w:r>
          </w:p>
          <w:p w:rsidR="00852AC4" w:rsidRPr="000E1345" w:rsidRDefault="00852AC4" w:rsidP="000E13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 Физическая  культура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</w:t>
            </w:r>
            <w:r w:rsidR="000E1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10.35-10.55</w:t>
            </w: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2AC4" w:rsidRDefault="000E1345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(Аппликация)</w:t>
            </w:r>
          </w:p>
          <w:p w:rsidR="000E1345" w:rsidRPr="007C654B" w:rsidRDefault="000E1345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15.40-16.05</w:t>
            </w:r>
          </w:p>
        </w:tc>
        <w:tc>
          <w:tcPr>
            <w:tcW w:w="2516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C4" w:rsidRPr="007C654B" w:rsidRDefault="00852AC4" w:rsidP="006A00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Развитие речи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AC4" w:rsidRPr="007C654B" w:rsidRDefault="00852AC4" w:rsidP="006A00C6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t>9.00-9.25</w:t>
            </w:r>
          </w:p>
          <w:p w:rsidR="00852AC4" w:rsidRPr="007C654B" w:rsidRDefault="00852AC4" w:rsidP="006A00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2.Музыка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852AC4" w:rsidRPr="007C654B" w:rsidRDefault="00852AC4" w:rsidP="006A00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2AC4" w:rsidRPr="007C654B" w:rsidRDefault="00852AC4" w:rsidP="006A00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Ознакомление с окружающим миром </w:t>
            </w:r>
          </w:p>
          <w:p w:rsidR="00852AC4" w:rsidRPr="007C654B" w:rsidRDefault="00852AC4" w:rsidP="00852A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15.40-16.05</w:t>
            </w:r>
          </w:p>
        </w:tc>
        <w:tc>
          <w:tcPr>
            <w:tcW w:w="3437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 Ознакомление с </w:t>
            </w: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окружающим миром</w:t>
            </w:r>
          </w:p>
          <w:p w:rsidR="00852AC4" w:rsidRPr="007C654B" w:rsidRDefault="00852AC4" w:rsidP="006A00C6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t>9.00-9.25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2AC4" w:rsidRPr="007C654B" w:rsidRDefault="00852AC4" w:rsidP="006A00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2.</w:t>
            </w:r>
            <w:r w:rsidR="007F1FD3"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Физическая культура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2AC4" w:rsidRPr="007C654B" w:rsidTr="006A00C6">
        <w:tc>
          <w:tcPr>
            <w:tcW w:w="3369" w:type="dxa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Развитие речи</w:t>
            </w:r>
          </w:p>
          <w:p w:rsidR="00852AC4" w:rsidRPr="007C654B" w:rsidRDefault="00852AC4" w:rsidP="006A00C6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t>9.00-9.25</w:t>
            </w:r>
          </w:p>
          <w:p w:rsidR="00852AC4" w:rsidRPr="007C654B" w:rsidRDefault="00852AC4" w:rsidP="006A00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7F1FD3"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852AC4" w:rsidRPr="007C654B" w:rsidRDefault="00852AC4" w:rsidP="006A00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Рисование</w:t>
            </w:r>
          </w:p>
          <w:p w:rsidR="00852AC4" w:rsidRPr="007C654B" w:rsidRDefault="00852AC4" w:rsidP="006A00C6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t>15.40- 16.05</w:t>
            </w:r>
          </w:p>
        </w:tc>
        <w:tc>
          <w:tcPr>
            <w:tcW w:w="5953" w:type="dxa"/>
            <w:gridSpan w:val="2"/>
          </w:tcPr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852AC4" w:rsidRPr="007C654B" w:rsidRDefault="00852AC4" w:rsidP="006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Физическая культура </w:t>
            </w:r>
          </w:p>
          <w:p w:rsidR="00852AC4" w:rsidRPr="007C654B" w:rsidRDefault="00852AC4" w:rsidP="006A00C6">
            <w:pPr>
              <w:pStyle w:val="a5"/>
              <w:rPr>
                <w:i/>
                <w:sz w:val="28"/>
                <w:szCs w:val="28"/>
              </w:rPr>
            </w:pPr>
            <w:r w:rsidRPr="007C654B">
              <w:rPr>
                <w:i/>
                <w:sz w:val="28"/>
                <w:szCs w:val="28"/>
              </w:rPr>
              <w:t xml:space="preserve">                       9.00-9.25</w:t>
            </w:r>
          </w:p>
          <w:p w:rsidR="00852AC4" w:rsidRPr="007C654B" w:rsidRDefault="00852AC4" w:rsidP="006A00C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2. Рисование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852AC4" w:rsidRPr="007C654B" w:rsidRDefault="00852AC4" w:rsidP="006A00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C0E32" w:rsidRPr="007C654B" w:rsidRDefault="008C0E32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8C0E32" w:rsidRPr="007C654B" w:rsidRDefault="008C0E32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3.4.Организация образовательной деятельности в режимных моментах</w:t>
      </w:r>
    </w:p>
    <w:p w:rsidR="008C0E32" w:rsidRPr="007C654B" w:rsidRDefault="008C0E32" w:rsidP="008C0E32">
      <w:pPr>
        <w:pStyle w:val="a8"/>
        <w:ind w:firstLine="567"/>
        <w:jc w:val="both"/>
        <w:rPr>
          <w:sz w:val="28"/>
          <w:szCs w:val="28"/>
        </w:rPr>
      </w:pPr>
      <w:r w:rsidRPr="007C654B">
        <w:rPr>
          <w:rFonts w:eastAsia="SimSun"/>
          <w:iCs/>
          <w:color w:val="000000"/>
          <w:kern w:val="1"/>
          <w:sz w:val="28"/>
          <w:szCs w:val="28"/>
          <w:lang w:eastAsia="hi-IN" w:bidi="hi-IN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 эмоциональной отзывчивости ко взрослым и сверстникам; 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— трудовые поручения (сервировка столов к завтраку, уход за комнатными растениями и пр.); </w:t>
      </w:r>
    </w:p>
    <w:p w:rsidR="008C0E32" w:rsidRPr="007C654B" w:rsidRDefault="008C0E32" w:rsidP="008C0E32">
      <w:pPr>
        <w:pStyle w:val="a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— беседы и разговоры с детьми по их интересам; 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— рассматривание дидактических картинок, иллюстраций, просмотр видеоматериалов разнообразного содержания; 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lastRenderedPageBreak/>
        <w:t>— индивидуальную работу с детьми в соответствии с задачами разных образовательных областей;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 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 — работу по воспитанию у детей культурно-гигиенических навыков и культуры здоровья.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 Образовательная деятельность, осуществляемая во время прогулки, включает: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 — подвижные игры и упражнения, направленные на оптимизацию режима двигательной активности и укрепление здоровья детей;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C0E32" w:rsidRPr="007C654B" w:rsidRDefault="008C0E32" w:rsidP="008C0E32">
      <w:pPr>
        <w:pStyle w:val="a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 — экспериментирование с объектами неживой природы;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 — сюжетно-ролевые и конструктивные игры (с песком, со снегом, с природным материалом); </w:t>
      </w:r>
    </w:p>
    <w:p w:rsidR="008C0E32" w:rsidRPr="007C654B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7C654B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8C0E32" w:rsidRPr="007C654B" w:rsidRDefault="008C0E32" w:rsidP="008C0E32">
      <w:pPr>
        <w:pStyle w:val="a8"/>
        <w:jc w:val="both"/>
        <w:rPr>
          <w:b/>
          <w:sz w:val="28"/>
          <w:szCs w:val="28"/>
        </w:rPr>
      </w:pPr>
      <w:r w:rsidRPr="007C654B">
        <w:rPr>
          <w:sz w:val="28"/>
          <w:szCs w:val="28"/>
        </w:rPr>
        <w:t xml:space="preserve"> — свободное общение воспитателя с детьми. 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b/>
          <w:sz w:val="28"/>
          <w:szCs w:val="28"/>
        </w:rPr>
        <w:t>Культурные практики.</w:t>
      </w:r>
      <w:r w:rsidRPr="007C654B">
        <w:rPr>
          <w:sz w:val="28"/>
          <w:szCs w:val="28"/>
        </w:rPr>
        <w:t xml:space="preserve">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 участие. 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</w:t>
      </w:r>
      <w:r w:rsidRPr="007C654B">
        <w:rPr>
          <w:sz w:val="28"/>
          <w:szCs w:val="28"/>
        </w:rPr>
        <w:lastRenderedPageBreak/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8C0E32" w:rsidRPr="007C654B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7C654B">
        <w:rPr>
          <w:sz w:val="28"/>
          <w:szCs w:val="28"/>
        </w:rPr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8C0E32" w:rsidRPr="007C654B" w:rsidRDefault="008C0E32" w:rsidP="00742AA3">
      <w:pPr>
        <w:pStyle w:val="a8"/>
        <w:ind w:left="60" w:firstLine="648"/>
        <w:jc w:val="both"/>
        <w:rPr>
          <w:rFonts w:eastAsia="SimSun"/>
          <w:b/>
          <w:iCs/>
          <w:kern w:val="1"/>
          <w:sz w:val="28"/>
          <w:szCs w:val="28"/>
          <w:lang w:eastAsia="hi-IN" w:bidi="hi-IN"/>
        </w:rPr>
      </w:pPr>
      <w:r w:rsidRPr="007C654B">
        <w:rPr>
          <w:sz w:val="28"/>
          <w:szCs w:val="28"/>
        </w:rPr>
        <w:t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проектная деятельность.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290C22" w:rsidRPr="007C654B" w:rsidRDefault="008C0E32" w:rsidP="00290C2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3.5</w:t>
      </w:r>
      <w:r w:rsidR="00290C22"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bookmarkEnd w:id="26"/>
      <w:bookmarkEnd w:id="27"/>
      <w:bookmarkEnd w:id="28"/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Условия реализации рабочей программы</w:t>
      </w:r>
    </w:p>
    <w:p w:rsidR="00290C22" w:rsidRPr="007C654B" w:rsidRDefault="00290C22" w:rsidP="00290C2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90C22" w:rsidRPr="007C654B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Личностно-порождающее взаимодействие взрослых с детьми,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7C654B">
        <w:rPr>
          <w:rFonts w:ascii="Times New Roman" w:hAnsi="Times New Roman" w:cs="Times New Roman"/>
          <w:sz w:val="28"/>
          <w:szCs w:val="28"/>
        </w:rPr>
        <w:t>и жизненных навыков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C22" w:rsidRPr="007C654B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290C22" w:rsidRPr="007C654B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  <w:szCs w:val="28"/>
        </w:rPr>
        <w:t>3. Ф</w:t>
      </w: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игры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как важнейшего фактора развития ребенка.</w:t>
      </w:r>
    </w:p>
    <w:p w:rsidR="00290C22" w:rsidRPr="007C654B" w:rsidRDefault="00290C22" w:rsidP="008C0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7C654B">
        <w:rPr>
          <w:rFonts w:ascii="Times New Roman" w:hAnsi="Times New Roman" w:cs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90C22" w:rsidRPr="007C654B" w:rsidRDefault="00290C22" w:rsidP="00290C22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bookmarkStart w:id="29" w:name="_Toc420597638"/>
      <w:bookmarkStart w:id="30" w:name="_Toc420598552"/>
      <w:bookmarkStart w:id="31" w:name="_Toc422496194"/>
      <w:r w:rsidRPr="007C654B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  <w:bookmarkEnd w:id="29"/>
      <w:bookmarkEnd w:id="30"/>
      <w:bookmarkEnd w:id="31"/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822"/>
        <w:gridCol w:w="3034"/>
        <w:gridCol w:w="3715"/>
      </w:tblGrid>
      <w:tr w:rsidR="00290C22" w:rsidRPr="007C654B" w:rsidTr="008C0E32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290C2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Предметно-развивающая среда в группе 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«Спортивный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 индивидуального  двигательного опыта  в  самостоятельной  деятельности.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-Оборудование  для ходьбы, бега, равновесия.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-Для прыжков 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-Для катания, бросания, ловли. 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-Для ползания и лазания. 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-Атрибуты  и маски  к  подвижным  и спортивным  играм.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 «Уголок  природы»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-Расширение познавательного  опыта, его использование в трудовой деятельности.</w:t>
            </w:r>
          </w:p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-Календарь погоды и природы -Комнатные растения в соответствии с возрастными рекомендациями.</w:t>
            </w:r>
          </w:p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-Сезонный материал.</w:t>
            </w:r>
          </w:p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-Материалы  на  экологическую  тематику.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«Уголок экспериментирования»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-Расширение познавательного  опыта на основе экспериментирования и проведения опытов.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-Материал для проведения элементарных опытов и игр-экспериментов.</w:t>
            </w:r>
          </w:p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развивающих 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-Расширение  познавательного  сенсорного  опыта  детей.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 по сенсорному воспитанию.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-Дидактические  игры.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-Настольно-печатные  игры.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-Познавательный материал.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строительно- конструктивных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-Проживание, преобразование познавательного опыта в продуктивной деятельности. Развитие ручной умелости, творчества. Выработка </w:t>
            </w: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-Напольный  строительный  материал.</w:t>
            </w:r>
          </w:p>
          <w:p w:rsidR="00290C22" w:rsidRPr="007C654B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-Настольный строительный материал.</w:t>
            </w:r>
          </w:p>
          <w:p w:rsidR="00290C22" w:rsidRPr="007C654B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-Пластмассовые конструкторы (младший возраст- с крупными деталями). </w:t>
            </w:r>
          </w:p>
          <w:p w:rsidR="00290C22" w:rsidRPr="007C654B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-Строительно- игровые модули- младший возраст. </w:t>
            </w:r>
          </w:p>
          <w:p w:rsidR="00290C22" w:rsidRPr="007C654B" w:rsidRDefault="00290C22" w:rsidP="0029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-Транспортные  игрушки. 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«Уголок сюжетно- ролевых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-Атрибутика для с-р игр по возрасту детей («Семья», «Больница», «Магазин», «Школа», «Парикмахерская».</w:t>
            </w:r>
          </w:p>
          <w:p w:rsidR="00290C22" w:rsidRPr="007C654B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-Предметы- заместители.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«Уголок  безопасности»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 познавательного  опыта,  его  использование  в повседневной  деятельности.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-Дидактические, настольные  игры  по  профилактике  ДТП.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-Расширение  краеведческих  представлений  детей,  накопление  познавательного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-Государственная символика РФ.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-Символика Белгородской области и Ровеньского района.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-Образцы русских костюмов.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-Наглядный материал: альбомы, картины, фотоиллюстрации и др.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-Предметы народно - прикладного искусства.</w:t>
            </w:r>
          </w:p>
          <w:p w:rsidR="00290C22" w:rsidRPr="007C654B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-Предметы русского быта</w:t>
            </w:r>
            <w:r w:rsidRPr="007C6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умения самостоятельно работать с книгой, «добывать» нужную информацию.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-Детская   художественная  литература в соответствии с возрастом детей.</w:t>
            </w:r>
          </w:p>
          <w:p w:rsidR="00290C22" w:rsidRPr="007C654B" w:rsidRDefault="00290C22" w:rsidP="008C0E3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«Уголок ряжения» (для театрализованных игр)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-Ширмы.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-Элементы костюмов.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-Различные виды театров (в соответствии с возрастом).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-Предметы декорации.</w:t>
            </w: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«Уголок изобразительной деятельности»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-Бумага разного формата, разной формы, разного тона.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-Достаточное количество цветных карандашей, красок, кистей, тряпочек, пластилина (стеки, доски для лепки).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-Наличие цветной бумаги и картона.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«Музыкальный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-Развитие   творческих  способностей  в  самостоятельно-ритмической  деятельности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-Детские музыкальные инструменты.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-Набор аудиозаписей.</w:t>
            </w:r>
          </w:p>
          <w:p w:rsidR="00290C22" w:rsidRPr="007C654B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-Игрушки- самоделки.</w:t>
            </w:r>
          </w:p>
          <w:p w:rsidR="00290C22" w:rsidRPr="007C654B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B">
              <w:rPr>
                <w:rFonts w:ascii="Times New Roman" w:hAnsi="Times New Roman" w:cs="Times New Roman"/>
                <w:sz w:val="24"/>
                <w:szCs w:val="24"/>
              </w:rPr>
              <w:t>-Музыкально- дидактические игры.</w:t>
            </w:r>
          </w:p>
        </w:tc>
      </w:tr>
      <w:tr w:rsidR="00FB0EF5" w:rsidRPr="007C654B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5" w:rsidRPr="00FB0EF5" w:rsidRDefault="00FB0EF5" w:rsidP="004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F5">
              <w:rPr>
                <w:rFonts w:ascii="Times New Roman" w:hAnsi="Times New Roman" w:cs="Times New Roman"/>
                <w:sz w:val="24"/>
                <w:szCs w:val="24"/>
              </w:rPr>
              <w:t>«Уголок ранней профориентации»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5" w:rsidRPr="00FB0EF5" w:rsidRDefault="00FB0EF5" w:rsidP="004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профессиями.</w:t>
            </w:r>
            <w:r w:rsidRPr="00FB0EF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   представлений  детей о труде жителей </w:t>
            </w:r>
            <w:r w:rsidRPr="00FB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области, медицинских профессиях,  накопление  познавательного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5" w:rsidRPr="00FB0EF5" w:rsidRDefault="00FB0EF5" w:rsidP="004B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материал: альбомы, картины, фотоиллюстрации и др. по профессиям.Атрибутика для с-р игр по возрасту детей </w:t>
            </w:r>
            <w:r w:rsidRPr="00FB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«Больница», «Магазин», «Школа», «Парикмахерская» и др.</w:t>
            </w:r>
          </w:p>
        </w:tc>
      </w:tr>
    </w:tbl>
    <w:p w:rsidR="00A32ABA" w:rsidRPr="007C654B" w:rsidRDefault="00A32ABA" w:rsidP="00A32AB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4241" w:rsidRPr="007C654B" w:rsidRDefault="008C0E32" w:rsidP="008C0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_Toc420597645"/>
      <w:bookmarkStart w:id="33" w:name="_Toc420598559"/>
      <w:bookmarkStart w:id="34" w:name="_Toc422496199"/>
      <w:r w:rsidRPr="007C654B">
        <w:rPr>
          <w:rFonts w:ascii="Times New Roman" w:hAnsi="Times New Roman" w:cs="Times New Roman"/>
          <w:b/>
          <w:sz w:val="28"/>
          <w:szCs w:val="28"/>
        </w:rPr>
        <w:t>3.6.Педагогический мониторинг</w:t>
      </w:r>
    </w:p>
    <w:bookmarkEnd w:id="32"/>
    <w:bookmarkEnd w:id="33"/>
    <w:bookmarkEnd w:id="34"/>
    <w:p w:rsidR="008C0E32" w:rsidRPr="007C654B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7C654B">
        <w:rPr>
          <w:rFonts w:ascii="Times New Roman" w:hAnsi="Times New Roman" w:cs="Times New Roman"/>
          <w:color w:val="000000"/>
          <w:sz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педагогического наблюдения. Педагогическое наблюдение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8C0E32" w:rsidRPr="007C654B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7C654B">
        <w:rPr>
          <w:rFonts w:ascii="Times New Roman" w:hAnsi="Times New Roman" w:cs="Times New Roman"/>
          <w:color w:val="000000"/>
          <w:sz w:val="28"/>
        </w:rPr>
        <w:t>Психологическая диагностика – выявление и изучение индивидуально-психологических особенностей детей (проводится с письменного разрешения родителей (законных представителей).</w:t>
      </w:r>
    </w:p>
    <w:p w:rsidR="00650B31" w:rsidRPr="007C654B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color w:val="000000"/>
          <w:sz w:val="28"/>
        </w:rPr>
        <w:t>В детском саду проводится мониторинг уровня развития детей. Это предполагает в начале каждого учебного года проведение комплексного психолого-педагогического изучения ребёнка в целях уточнения диагноза при динамическом наблюдении за деятельностью ребёнка, оценку уровня и особенностей психического развития для определения его образовательных потребностей, и на основе полученных результатов позволяет разработать индивидуальный образовательный маршрут.</w:t>
      </w:r>
    </w:p>
    <w:p w:rsidR="008C0E32" w:rsidRPr="007C654B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6F" w:rsidRPr="007C654B" w:rsidRDefault="00B7716F" w:rsidP="00B771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C0E32" w:rsidRPr="007C654B">
        <w:rPr>
          <w:rFonts w:ascii="Times New Roman" w:hAnsi="Times New Roman" w:cs="Times New Roman"/>
          <w:b/>
          <w:color w:val="000000"/>
          <w:sz w:val="28"/>
          <w:szCs w:val="28"/>
        </w:rPr>
        <w:t>7.М</w:t>
      </w: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>етодическое обеспечение</w:t>
      </w:r>
      <w:r w:rsidR="008C0E32" w:rsidRPr="007C6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рабочей программы</w:t>
      </w:r>
      <w:r w:rsidRPr="007C654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6"/>
        <w:tblW w:w="8930" w:type="dxa"/>
        <w:tblInd w:w="534" w:type="dxa"/>
        <w:tblLook w:val="04A0"/>
      </w:tblPr>
      <w:tblGrid>
        <w:gridCol w:w="705"/>
        <w:gridCol w:w="6033"/>
        <w:gridCol w:w="2192"/>
      </w:tblGrid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Группа/возраст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5 до 6 лет)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5204F7" w:rsidRPr="007C654B" w:rsidRDefault="005204F7" w:rsidP="00FB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</w:t>
            </w: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-3-е изд.,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654B">
              <w:rPr>
                <w:rFonts w:ascii="Times New Roman" w:hAnsi="Times New Roman" w:cs="Times New Roman"/>
                <w:sz w:val="27"/>
                <w:szCs w:val="27"/>
              </w:rPr>
              <w:t>Губанова Н. Ф. Развитие игровой деятельности. Старшая группа.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7"/>
                <w:szCs w:val="27"/>
              </w:rPr>
              <w:t>Буре Р. С. Социально-нравственное воспитание дошкольников.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Микляева Н.В., Микляева Ю.В. Социально-нравственное воспитание детей от 5 до 7 лет. Конспекты занятий – М.: Айрис-пресс.</w:t>
            </w:r>
          </w:p>
          <w:p w:rsidR="005204F7" w:rsidRPr="007C654B" w:rsidRDefault="005204F7" w:rsidP="00FB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Белая К.Ю. Формирование основ безопасности у дошкольников.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5204F7" w:rsidRPr="007C654B" w:rsidRDefault="005204F7" w:rsidP="00F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Васильевой.-3-е изд.,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Дыбина О.В. Ознакомление с предметным и социальным окружением. Старшая группа.- М.: Мозаика-Синтез,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 О. А. Ознакомление с природой в детском саду. М.: Мозаика - Синтез, 201</w:t>
            </w:r>
            <w:r w:rsidR="00FB0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Помораева И. А., Позина В.А. Формирование элементарных математических представлений: Старшая группа. - М.: Мозаика-Синтез, 201</w:t>
            </w:r>
            <w:r w:rsidR="00FB0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</w:rPr>
              <w:t xml:space="preserve"> Князева О.Л., Маханева М.Д. «Приобщение детей к истокам русской народной культуры».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Куцакова Л.В. Конструирование и художественный труд в детском саду: Программа и конспекты занятий. 2-е изд., дополн. Иперераб. – М.: ТЦ Сфера, 201</w:t>
            </w:r>
            <w:r w:rsidR="00FB0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Кравченко И.В. Прогулкив детском саду. Старшая и подготовительная к школе группы: Методическое пособие - М.: ТЦ Сфера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Серых Л.В. «Здравствуй, мир Белогор</w:t>
            </w:r>
            <w:r w:rsidR="00321F31">
              <w:rPr>
                <w:rFonts w:ascii="Times New Roman" w:hAnsi="Times New Roman" w:cs="Times New Roman"/>
                <w:sz w:val="28"/>
                <w:szCs w:val="28"/>
              </w:rPr>
              <w:t>ья!». Издательство Бел ИРО, 2021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5204F7" w:rsidRPr="007C654B" w:rsidRDefault="005204F7" w:rsidP="00F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Васильевой.-3-е изд.,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Гербова В. В. Развитие речи в детском саду: Старшая группа. М.: Мозаика – Синтез, 201</w:t>
            </w:r>
            <w:r w:rsidR="00FB0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Подрезова Т.И. Материалы к занятиям по развитию речи. Времена года. Лес. Грибы.-4-е изд.-М.: Айрис-пресс.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5204F7" w:rsidRPr="007C654B" w:rsidRDefault="005204F7" w:rsidP="00F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Васильевой.-3-е изд.,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Т.С. Изобразительная деятельность в детском саду. Старшая группа. – М.: Мозаика-Синтез, 201</w:t>
            </w:r>
            <w:r w:rsidR="00FB0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Лыкова И. А. Изобразительная деятельность в детском саду: 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планирование, конспекты занятий, методические рекомендации. Старшая  группа. М.: Творческий центр «Сфера»,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Арсеневская О. Н. Система музыкально-оздоровительной работы в детском саду: занятия, игры, упражнения.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Вершинина Н. Б., В. М. Суворова, Н. Г. Фролова.  Музыка в детском саду: планирование, тематические и комплексные занятия.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 xml:space="preserve">Петрова И. А. Музыкальные игры для дошкольников. 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Перескоков А. В. Песни для детского сада.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Лапшина Г. А. Праздники в детском саду.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33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192" w:type="dxa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программа</w:t>
            </w:r>
          </w:p>
          <w:p w:rsidR="005204F7" w:rsidRPr="007C654B" w:rsidRDefault="005204F7" w:rsidP="00FB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Васильевой.-3-е изд.,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5C1" w:rsidRPr="007C654B" w:rsidTr="006A00C6">
        <w:tc>
          <w:tcPr>
            <w:tcW w:w="705" w:type="dxa"/>
          </w:tcPr>
          <w:p w:rsidR="00AE15C1" w:rsidRPr="007C654B" w:rsidRDefault="00AE15C1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AE15C1" w:rsidRPr="007C654B" w:rsidRDefault="00AE15C1" w:rsidP="00AE15C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</w:rPr>
              <w:t>Парциальная  программа</w:t>
            </w:r>
          </w:p>
          <w:p w:rsidR="00AE15C1" w:rsidRPr="007C654B" w:rsidRDefault="00AE15C1" w:rsidP="00AE1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</w:rPr>
              <w:t>Программафизическоговоспитаниядетей3-7лет</w:t>
            </w:r>
            <w:r w:rsidR="00FB0EF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654B">
              <w:rPr>
                <w:rFonts w:ascii="Times New Roman" w:hAnsi="Times New Roman" w:cs="Times New Roman"/>
                <w:sz w:val="28"/>
              </w:rPr>
              <w:t>«Выходи</w:t>
            </w:r>
            <w:r w:rsidR="00FB0EF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654B">
              <w:rPr>
                <w:rFonts w:ascii="Times New Roman" w:hAnsi="Times New Roman" w:cs="Times New Roman"/>
                <w:sz w:val="28"/>
              </w:rPr>
              <w:t>играть</w:t>
            </w:r>
            <w:r w:rsidR="00FB0EF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654B">
              <w:rPr>
                <w:rFonts w:ascii="Times New Roman" w:hAnsi="Times New Roman" w:cs="Times New Roman"/>
                <w:sz w:val="28"/>
              </w:rPr>
              <w:t>во</w:t>
            </w:r>
            <w:r w:rsidR="00FB0EF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654B">
              <w:rPr>
                <w:rFonts w:ascii="Times New Roman" w:hAnsi="Times New Roman" w:cs="Times New Roman"/>
                <w:sz w:val="28"/>
              </w:rPr>
              <w:t>двор!»</w:t>
            </w:r>
            <w:r w:rsidR="00FB0EF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654B">
              <w:rPr>
                <w:rFonts w:ascii="Times New Roman" w:hAnsi="Times New Roman" w:cs="Times New Roman"/>
                <w:sz w:val="28"/>
              </w:rPr>
              <w:t>Л.Н.Волошиной.</w:t>
            </w:r>
          </w:p>
        </w:tc>
      </w:tr>
      <w:tr w:rsidR="005204F7" w:rsidRPr="007C654B" w:rsidTr="006A00C6">
        <w:tc>
          <w:tcPr>
            <w:tcW w:w="705" w:type="dxa"/>
          </w:tcPr>
          <w:p w:rsidR="005204F7" w:rsidRPr="007C654B" w:rsidRDefault="005204F7" w:rsidP="006A00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5204F7" w:rsidRPr="007C654B" w:rsidRDefault="005204F7" w:rsidP="006A0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методики, технологии</w:t>
            </w:r>
          </w:p>
          <w:p w:rsidR="005204F7" w:rsidRPr="007C654B" w:rsidRDefault="005204F7" w:rsidP="006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Степаненкова Э. Я. Сборник подвижных игр: Методическое пособие.- 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4F7" w:rsidRPr="007C654B" w:rsidRDefault="005204F7" w:rsidP="00FB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ПензулаеваЛ.И.  Физкультурные занятия в детском саду. Старшая группа. - М.: Мозаика - Синтез, 201</w:t>
            </w:r>
            <w:r w:rsidR="00FB0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EF5" w:rsidRPr="007C654B" w:rsidTr="006A00C6">
        <w:tc>
          <w:tcPr>
            <w:tcW w:w="705" w:type="dxa"/>
          </w:tcPr>
          <w:p w:rsidR="00FB0EF5" w:rsidRPr="007C654B" w:rsidRDefault="00FB0EF5" w:rsidP="004B39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5" w:type="dxa"/>
            <w:gridSpan w:val="2"/>
          </w:tcPr>
          <w:p w:rsidR="00FB0EF5" w:rsidRPr="00FB0EF5" w:rsidRDefault="00FB0EF5" w:rsidP="004B3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E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 развитие</w:t>
            </w:r>
          </w:p>
        </w:tc>
      </w:tr>
      <w:tr w:rsidR="00FB0EF5" w:rsidRPr="007C654B" w:rsidTr="006A00C6">
        <w:tc>
          <w:tcPr>
            <w:tcW w:w="705" w:type="dxa"/>
          </w:tcPr>
          <w:p w:rsidR="00FB0EF5" w:rsidRDefault="00FB0EF5" w:rsidP="004B39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FB0EF5" w:rsidRPr="00FB0EF5" w:rsidRDefault="00FB0EF5" w:rsidP="00F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EF5">
              <w:rPr>
                <w:rFonts w:ascii="Times New Roman" w:hAnsi="Times New Roman" w:cs="Times New Roman"/>
                <w:sz w:val="28"/>
              </w:rPr>
              <w:t>Примерная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 для детей 5-7 лет» Шатова А.Д., 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FB0EF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B0EF5" w:rsidRPr="007C654B" w:rsidTr="006A00C6">
        <w:tc>
          <w:tcPr>
            <w:tcW w:w="705" w:type="dxa"/>
          </w:tcPr>
          <w:p w:rsidR="00FB0EF5" w:rsidRDefault="00FB0EF5" w:rsidP="004B39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FB0EF5" w:rsidRPr="00FB0EF5" w:rsidRDefault="00FB0EF5" w:rsidP="004B39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EF5"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в экономику»</w:t>
            </w:r>
            <w:r w:rsidRPr="00FB0EF5">
              <w:t xml:space="preserve"> </w:t>
            </w:r>
            <w:r w:rsidRPr="00FB0EF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 Конспекты занятий  с детьми 5–7 лет. Шатова А.Д., 2015.</w:t>
            </w:r>
          </w:p>
        </w:tc>
      </w:tr>
    </w:tbl>
    <w:p w:rsidR="00FB0EF5" w:rsidRDefault="00FB0EF5" w:rsidP="0017623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EF5" w:rsidRDefault="00FB0EF5" w:rsidP="00E34B1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4B11" w:rsidRDefault="000E7B11" w:rsidP="00E34B1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3.8 </w:t>
      </w:r>
      <w:r w:rsidR="00E34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Календарно-тематическое планирование в старшей группе </w:t>
      </w:r>
    </w:p>
    <w:p w:rsidR="00E34B11" w:rsidRDefault="006B62CB" w:rsidP="00E34B1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2022-2023</w:t>
      </w:r>
      <w:r w:rsidR="00E34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Ind w:w="-1168" w:type="dxa"/>
        <w:tblLook w:val="04A0"/>
      </w:tblPr>
      <w:tblGrid>
        <w:gridCol w:w="1843"/>
        <w:gridCol w:w="1276"/>
        <w:gridCol w:w="5196"/>
        <w:gridCol w:w="1178"/>
        <w:gridCol w:w="1246"/>
      </w:tblGrid>
      <w:tr w:rsidR="00E34B11" w:rsidTr="00E34B1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зуемая литера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тура</w:t>
            </w:r>
          </w:p>
        </w:tc>
      </w:tr>
      <w:tr w:rsidR="00E34B11" w:rsidTr="00E34B1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совместной деятельности.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 «Раз, два, три…»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«Карусель», «Море волнуется раз…», «Горелки», «Лиса и зайцы», «Гори, гори ясно…».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«Школа».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«1 сентября – День знаний».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библиотеке».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«Лото», «Викторина – найди и отгадай».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 «Падают, падают листья»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«С кочки на кочку», «Море волнуется раз…», «Горелки», «Лиса и зайцы», «Гори, гори ясно…».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«Экскурсия в осенний лес».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«Приметы осени», «Что нам осень принесла», «Какие вы знаете ягоды – дикие и садовые».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«Найди пару», «С какой ветки детка», Лото «Грибы и ягоды».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 «Падают, падают листья»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«С кочки на кочку», «Море волнуется раз…», «Горелки», «Лиса и зайцы», «Гори, гори ясно…».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«Экскурсия по посёлку»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 посёлок – Ровеньки», «Мой дом».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изображениями живописных мест Ровеньского района»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«Найди пару», Викторина – найди и отгадай».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8-я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«Лесные жители»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«С кочки на кочку», «У медведя во бору»,  «Лиса и зайцы», «Волк и зайцы».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«Экскурсия в лес».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«Берегите лес!», «Почему животные плачут?»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«Найди пару», Лото «деревья и кустарники», «С какой ветки детка».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р.н.с. «Маша и медведь».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9 -10-я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П\Игры «У медведя во бору», Море волнуется раз…», «Лиса и зайцы», «Волк и зайцы».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«Экскурсия по посёлку».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живём в России». «Города России и их жители».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изображением живописных мест Российской Федерации».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символики РФ.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«Найди пару», «Викторина – найди и отгадай»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11 -12-я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П/игры «Кто сделает меньше шагов?”, «Стой!»,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«Догони свою пару», «Ловишки-перебежки»,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игры «Магазин одежды и обуви», «Семья», «Стройка», «Автобус».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занимается обувщик?”,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«Производство головных уборов», «Времена года и одежда», «Здания»,  «Работа строителей».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изображением головных уборов и разных видов обуви.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14-я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«Зима»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«Снежки», Снежная карусель», «Два Мороза», «Горелки», «Снежная баба».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«Снежки», «Лыжники».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«Прогулка в зимний лес».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опасен сильный, крепкий мороз на улице?»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«Идёт волшебница зима…».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«Зимнее лото», «Снежная королева».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р.н.с. «Снегурочка», «Лиса и заяц».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15 -16-я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«Кто сделает меньше шагов», Стой!», «Ловишки - перебежки», «Горелки», «Снежная баба».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«Снежки», «Лыжники».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«Прогулка в зимний лес».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изготавливает мебель?», «Какая мебель есть у вас дома?», «Кто изготавливает посуду?», «Виды посуды».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«Идёт волшебница зима…».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«Лото», «Собери посуду» (танграм).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17 -18-я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«Санки», «Снеговик», «Лыжи».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 «Бездомный заяц», «Снежок», «Птицы и кукушка», «Море волнуется…» (зимние виды спорта)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«Снежки», «Пролезание под натянутой верёвкой», «Лыжники».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«Семья», «Детский сад»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«Готовимся к Новому году», «Письмо Деду Морозу».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«Металлические предметы и мороз».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Н/игры «зимнее лото», «По следам Деда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И.Суриков «Зима».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19 -20-я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«Зима».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 «Снежная карусель», «Снежки», «Два Мороза».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«Следопыт», «Снежок», «Лягушка и цапля», «Птицы и кукушка».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«Поездка на автобусе», «Детский сад»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животные впадают в спячку зимой», «Где находят птицы корм зимой», «Поведение в лесу».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«Зимовка зверей».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«Животные и птицы»,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21 -22-я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«Санки», «Снеговик», «Лыжи».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«Снежки», «Снежная карусель», «Два Мороза», «Горелки», Снежная баба».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«Прогулка в зимний лес».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 гололёд!», «Растения зимой», «Безопасное катание?»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«Зимние олимпийские игры».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«Зимнее лото», «Снежная королева».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р.н.с. «Лиса и волк».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23 -24-я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 кочки на кочку, «Горелки», «У медведя во бору», «Лиса и зайцы», «Волк и зайцы».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«Животные, обитающие в нашей местности», Осторожно дикий зверь!»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 России»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Лото «Животные и птицы», «Мозаика»,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– 26-я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 кочки на кочку», «Казаки Разбойники», «Выше ноги от земли».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«Ловкие солдаты», «Парашютисты», «Разведчики».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«Армия», «Семья», «Поликлиника».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«23 февраля – что это за праздник?», «Российская армия», «Рода войск», «Сохраним мир на земле!»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«Военно-морской флот», «Военно-воздушные силы».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Н/игры  Лото «Профессии»,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пазлы.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– 28-я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 кочки на кочку», «Перелётные птицы», «Выше ноги от земли».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«Парикмахерская», «Семья», «Поликлиника», «Магазин».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«8 марта – что это за праздник?», «Мы помощники»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«Женщина и профессии».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 Лото «Профессии»,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праздничному мероприятию.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– 30-я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 кочки на кочку», «Птицы и кукушка», «Ручеёк», «Бездомный заяц».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«Зайчики на лужайке».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«Парикмахерская», «Семья», «Поликлиника».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«Бережём природу».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«Весна».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  «Весеннее лото», «Дюймовочка», Мозаика»,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р.н.с. «Лиса и заяц»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– 32-я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«Ракеты в космосе», «Море волнуется», «Ручеёк».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«Кто самый быстрый».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«Космическая ракета», «Семья», «Поликлиника».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«12 апреля – день космонавтики», «Первый космонавт Ю.Гагарин», «Созвездия».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«Космонавты в космосе».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  «Космическое лото», «Незнайка на луне», Мозаика»,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– 34-я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«Воробышки и автомобиль», «Море волнуется», «Ручеёк», «Волк и зайцы».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самый меткий», «Кто самый быстрый», «Выше ноги от земли».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«Корабль», «Семья», «Поездка на автобусе».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«Транспорт и человек», «Подводные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жители», «Рыбы».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«Наземный транспорт», «Животный мир моря».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  «Транспорт - лото», Лото «Рыбы», Мозаика»,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– 36-я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«Отгадай профессию», «Море волнуется раз …», «Горелки», «С кочки на кочку».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«Дровосеки», «Плотники», «Солдаты».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«Автобус», «Семья», «Парикмахерская», «Корабль».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«», «1 мая – праздник весны и труда», «Трудиться – не лениться», «9 мая – День победы». «Героизм наших дедушек и бабушек».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«Профессии», «Великая отечественная война 1941 – 1945 гг.».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Н/игры   Лото «Профессии»,  «Подбери пару», Мозаика», тематические пазлы.</w:t>
            </w:r>
          </w:p>
          <w:p w:rsidR="00E34B11" w:rsidRDefault="00E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– 38-я неделя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B11" w:rsidRDefault="00E34B11" w:rsidP="00E34B1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0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701"/>
        <w:gridCol w:w="2977"/>
        <w:gridCol w:w="1559"/>
        <w:gridCol w:w="2126"/>
      </w:tblGrid>
      <w:tr w:rsidR="00E34B11" w:rsidTr="00951981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вид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(предметное, социальное, ознакомление  с миром природы)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 саду ли,  в огороде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природой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</w:t>
            </w:r>
          </w:p>
        </w:tc>
      </w:tr>
      <w:tr w:rsidR="00E34B11" w:rsidTr="00951981">
        <w:trPr>
          <w:trHeight w:val="86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Мои друзья: как подружиться, как помириться.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Серых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Предметы, облегчающие труд человека в быту.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О.В.Дыбина«Ознакомление с предметным и социальным окружением»,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4.Моя семья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О.В.Дыбина,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 мы живем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Серых «Здравствуй, мир Белогорья».</w:t>
            </w:r>
          </w:p>
        </w:tc>
      </w:tr>
      <w:tr w:rsidR="00E34B11" w:rsidTr="00951981">
        <w:trPr>
          <w:trHeight w:val="47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6.Экологическая тропа осенью (на улице)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с.38</w:t>
            </w:r>
          </w:p>
        </w:tc>
      </w:tr>
      <w:tr w:rsidR="00E34B11" w:rsidTr="00951981">
        <w:trPr>
          <w:trHeight w:val="9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21F31" w:rsidRPr="0032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«История моего 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В. Серых. «Здравствуй, мир Белогорья».</w:t>
            </w:r>
          </w:p>
        </w:tc>
      </w:tr>
      <w:tr w:rsidR="00E34B11" w:rsidTr="00951981">
        <w:trPr>
          <w:trHeight w:val="66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Разновозрастное взаимодействия «Игры и забавы во дворе»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1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предмет расскажет о себе.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О.В.Дыбина,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Берегите животных!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октября – Всемирный день животных)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с.41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76A0A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«Сделаем свой двор чистым и удобным»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Л.В.Серых.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 дружбе и друзьях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О.В.Дыбина, с.25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Прогулка по лесу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с.42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76A0A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«Я живу в России, в Белгородской области»</w:t>
            </w:r>
            <w:r w:rsidR="00E34B11">
              <w:rPr>
                <w:rFonts w:ascii="Times New Roman" w:hAnsi="Times New Roman" w:cs="Times New Roman"/>
                <w:sz w:val="24"/>
                <w:szCs w:val="24"/>
              </w:rPr>
              <w:t>настоящем Белогорья»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376A0A" w:rsidRPr="00376A0A">
              <w:rPr>
                <w:rFonts w:ascii="Times New Roman" w:hAnsi="Times New Roman" w:cs="Times New Roman"/>
                <w:sz w:val="24"/>
                <w:szCs w:val="24"/>
              </w:rPr>
              <w:t>Лента времени: «Мой город (поселок, село) в прошлом и настоящем Белогорья»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Пернатые друзья!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О.А.Соломенникова, с.49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Коллекционер бумаги.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О.В.Дыбина, с.27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76A0A" w:rsidRPr="003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Виртуальное путешествие «Растения и животные Белгородской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О.В.Дыбина,с.28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20.Осенины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37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О.А.Соломенникова, с.45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F654BD" w:rsidRPr="00F654BD">
              <w:rPr>
                <w:rFonts w:ascii="Times New Roman" w:hAnsi="Times New Roman" w:cs="Times New Roman"/>
                <w:sz w:val="24"/>
                <w:szCs w:val="24"/>
              </w:rPr>
              <w:t>Лаборатория «Чем богата белгородская земля»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Л.В.Серых.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654BD" w:rsidRPr="00F6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«Лесные просторы Белгородчины»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Наряды куклы Тани.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Дыбина. С 31.</w:t>
            </w:r>
          </w:p>
        </w:tc>
      </w:tr>
      <w:tr w:rsidR="00E34B11" w:rsidTr="00951981">
        <w:trPr>
          <w:trHeight w:val="75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F654BD" w:rsidRPr="00F654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«Водные </w:t>
            </w:r>
            <w:r w:rsidR="00F654BD" w:rsidRPr="00F6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богатства Белгородской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Серых. «Здравствуй,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F654BD" w:rsidRPr="00F654BD">
              <w:rPr>
                <w:rFonts w:ascii="Times New Roman" w:hAnsi="Times New Roman" w:cs="Times New Roman"/>
                <w:sz w:val="24"/>
                <w:szCs w:val="24"/>
              </w:rPr>
              <w:t>КВН «Животные Белогорья»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F654BD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люди заботятся о домашних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27.Игры во дворе.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Дыбина, с.32.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Покормим птиц.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Соломенникова. с.53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F654BD" w:rsidRPr="00F654BD">
              <w:rPr>
                <w:rFonts w:ascii="Times New Roman" w:hAnsi="Times New Roman" w:cs="Times New Roman"/>
              </w:rPr>
              <w:t>Игровой марафон «Хозяйка с базара домой принесла…»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tabs>
                <w:tab w:val="right" w:pos="29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Как животные помогают человеку.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F654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Соломенникова, с. 55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В мире металла.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Дыбина, с.34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654BD" w:rsidRPr="00F654BD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«Корочанские сады – достояние Белогорья»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В гостях у кастелянши.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Дыбина, с.35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F654BD">
              <w:rPr>
                <w:rFonts w:ascii="Times New Roman" w:hAnsi="Times New Roman" w:cs="Times New Roman"/>
                <w:sz w:val="24"/>
                <w:szCs w:val="24"/>
              </w:rPr>
              <w:t>Реконструкция «Профессии в прошлом нашего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F6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35.Зимние явления в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Соломенникова, с. 57</w:t>
            </w:r>
          </w:p>
        </w:tc>
      </w:tr>
      <w:tr w:rsidR="00E34B11" w:rsidTr="00951981">
        <w:trPr>
          <w:trHeight w:val="64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BE568B" w:rsidRPr="00BE568B">
              <w:rPr>
                <w:rFonts w:ascii="Times New Roman" w:hAnsi="Times New Roman" w:cs="Times New Roman"/>
                <w:sz w:val="24"/>
                <w:szCs w:val="24"/>
              </w:rPr>
              <w:t>Видео-экскурсия «Детям о профессиях: кто делает молочные продукты?»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3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E568B" w:rsidRPr="00BE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 занятие «Профессии важные и нужные: КМА – кто там работает»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BE568B" w:rsidRPr="00BE568B">
              <w:rPr>
                <w:rFonts w:ascii="Times New Roman" w:hAnsi="Times New Roman" w:cs="Times New Roman"/>
                <w:sz w:val="24"/>
                <w:szCs w:val="24"/>
              </w:rPr>
              <w:t>Лента времени: «Мир профессий и труда Белогорья в прошлом и настоящем»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40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зоопарк.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Соломенникова, с.63</w:t>
            </w:r>
          </w:p>
        </w:tc>
      </w:tr>
      <w:tr w:rsidR="00E34B11" w:rsidTr="00951981">
        <w:trPr>
          <w:trHeight w:val="42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BE568B" w:rsidRPr="00BE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«Красна птица </w:t>
            </w:r>
            <w:r w:rsidR="00BE568B" w:rsidRPr="00BE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опереньем, а человек рукоделием: лоза в руках белгородского умельца»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«Здравствуй, мир Белогорья».</w:t>
            </w:r>
          </w:p>
        </w:tc>
      </w:tr>
      <w:tr w:rsidR="00E34B11" w:rsidTr="00951981">
        <w:trPr>
          <w:trHeight w:val="4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E568B" w:rsidRPr="00BE568B">
              <w:rPr>
                <w:rFonts w:ascii="Times New Roman" w:hAnsi="Times New Roman" w:cs="Times New Roman"/>
                <w:sz w:val="24"/>
                <w:szCs w:val="24"/>
              </w:rPr>
              <w:t>«Красна птица опереньем, а человек рукоделием: соломенные куклы и 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Серых. «Здравствуй, мир Белогорья».</w:t>
            </w:r>
          </w:p>
        </w:tc>
      </w:tr>
      <w:tr w:rsidR="00E34B11" w:rsidTr="00951981">
        <w:trPr>
          <w:trHeight w:val="4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42.Песня колокольчика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Дыбина, с.37</w:t>
            </w:r>
          </w:p>
        </w:tc>
      </w:tr>
      <w:tr w:rsidR="00E34B11" w:rsidTr="00951981">
        <w:trPr>
          <w:trHeight w:val="56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43.Экскурсия в зоопарк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4B11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Соломенникова, с.63</w:t>
            </w:r>
          </w:p>
        </w:tc>
      </w:tr>
      <w:tr w:rsidR="00E34B11" w:rsidTr="00951981">
        <w:trPr>
          <w:trHeight w:val="54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Цветы для мамы.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Соломенникова, с.62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Российская армия.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Дыбина, с.38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путешествие «Город ремесел»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55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«Святитель Иоасаф Белгородский»</w:t>
            </w:r>
            <w:r w:rsidR="00E34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прошлое лампочки.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Дыбина, с.41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художниках.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Дыбина, с.43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Мир комнатных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Соломенникова, с.66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Водные ресурсы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с.69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E07C17" w:rsidRPr="00E07C1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«Защитники Отечества 1812 года – наш земляк В. Раевский»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«С. М. Буденный: история Красной Армии на Белогорье»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Леса и луга нашей Родины.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с.71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Путешествие в прошлое пылесоса.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О.В.Дыбина. с.45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Весенняя страда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с.73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огромная страна.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О.В.Дыбина. с.46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E07C17" w:rsidRPr="00E0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ситуация «Чьѐ носишь имя, улица моя?»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88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E07C17" w:rsidRPr="00E07C17">
              <w:rPr>
                <w:rFonts w:ascii="Times New Roman" w:hAnsi="Times New Roman" w:cs="Times New Roman"/>
                <w:sz w:val="24"/>
                <w:szCs w:val="24"/>
              </w:rPr>
              <w:t>Проект «Литераторы Белгородчины –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0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«Литера</w:t>
            </w:r>
            <w:r w:rsidR="00E0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 Белгородчины-детям» (Часть2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="006E21AA" w:rsidRPr="006E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«Художники Белогорья о природе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6E21AA" w:rsidRPr="006E21AA">
              <w:rPr>
                <w:rFonts w:ascii="Times New Roman" w:hAnsi="Times New Roman" w:cs="Times New Roman"/>
                <w:sz w:val="24"/>
                <w:szCs w:val="24"/>
              </w:rPr>
              <w:t>«Творчество художника С.С. Косенкова»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Путешествие в прошлое телефона.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21AA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О.В.Дыбина. с.49</w:t>
            </w:r>
          </w:p>
        </w:tc>
      </w:tr>
      <w:tr w:rsidR="00E34B11" w:rsidTr="00951981">
        <w:trPr>
          <w:trHeight w:val="35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Профессия-артист.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О.В.Дыбина. с.50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Природный материал – песок, глина, камни.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О.А.Соломенникова, с.74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6E21AA" w:rsidRPr="006E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«Скульптурное достояние Белгородчины»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6E21AA" w:rsidRPr="006E21AA">
              <w:rPr>
                <w:rFonts w:ascii="Times New Roman" w:hAnsi="Times New Roman" w:cs="Times New Roman"/>
                <w:sz w:val="24"/>
                <w:szCs w:val="24"/>
              </w:rPr>
              <w:t>Проект «Вслед за магнитной стрелкой»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6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68.Солнце, воздух и вода-наши верные друзья.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О.А.Соломеникова. с.77</w:t>
            </w:r>
          </w:p>
        </w:tc>
      </w:tr>
      <w:tr w:rsidR="00E34B11" w:rsidTr="00951981">
        <w:trPr>
          <w:trHeight w:val="7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="006E21AA" w:rsidRPr="006E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ситуация «Врач – человечная и нужная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мир Белогорья».</w:t>
            </w:r>
          </w:p>
        </w:tc>
      </w:tr>
      <w:tr w:rsidR="00E34B11" w:rsidTr="00951981">
        <w:trPr>
          <w:trHeight w:val="7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="006E21AA" w:rsidRPr="006E21AA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«Медицинская сестра очень людям всем нужна»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 «Здравствуй, мир Белогорья».</w:t>
            </w:r>
          </w:p>
        </w:tc>
      </w:tr>
      <w:tr w:rsidR="00E34B11" w:rsidTr="00951981">
        <w:trPr>
          <w:trHeight w:val="7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71.Закрепления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О.А.Соломеникова</w:t>
            </w:r>
          </w:p>
        </w:tc>
      </w:tr>
      <w:tr w:rsidR="00E34B11" w:rsidTr="00951981">
        <w:trPr>
          <w:trHeight w:val="7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72.Закрепления пройденного материала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73.Повторение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4B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30.05.23</w:t>
            </w:r>
          </w:p>
          <w:p w:rsidR="00E34B11" w:rsidRDefault="006E2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О.В.Дыбина. 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О.А.Соломеникова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Л.В.Серых.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05.09.22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 с.13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</w:p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Занятие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с.17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на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</w:p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с.18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Занятие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951981" w:rsidTr="00951981">
        <w:trPr>
          <w:trHeight w:val="5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на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с.21</w:t>
            </w:r>
          </w:p>
        </w:tc>
      </w:tr>
      <w:tr w:rsidR="00951981" w:rsidTr="00951981">
        <w:trPr>
          <w:trHeight w:val="63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31.11.22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с.22</w:t>
            </w:r>
          </w:p>
        </w:tc>
      </w:tr>
      <w:tr w:rsidR="00951981" w:rsidTr="00951981">
        <w:trPr>
          <w:trHeight w:val="33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07.11.22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с.24</w:t>
            </w:r>
          </w:p>
        </w:tc>
      </w:tr>
      <w:tr w:rsidR="00951981" w:rsidTr="00951981">
        <w:trPr>
          <w:trHeight w:val="53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с.25</w:t>
            </w:r>
          </w:p>
        </w:tc>
      </w:tr>
      <w:tr w:rsidR="00951981" w:rsidTr="00951981">
        <w:trPr>
          <w:trHeight w:val="39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с.27</w:t>
            </w:r>
          </w:p>
        </w:tc>
      </w:tr>
      <w:tr w:rsidR="00951981" w:rsidTr="00951981">
        <w:trPr>
          <w:trHeight w:val="31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с.28</w:t>
            </w:r>
          </w:p>
        </w:tc>
      </w:tr>
      <w:tr w:rsidR="00951981" w:rsidTr="00951981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1 (итоговое)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с.29</w:t>
            </w:r>
          </w:p>
        </w:tc>
      </w:tr>
      <w:tr w:rsidR="00951981" w:rsidTr="00951981">
        <w:trPr>
          <w:trHeight w:val="36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с.31</w:t>
            </w:r>
          </w:p>
        </w:tc>
      </w:tr>
      <w:tr w:rsidR="00951981" w:rsidTr="00951981">
        <w:trPr>
          <w:trHeight w:val="4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с.32</w:t>
            </w:r>
          </w:p>
        </w:tc>
      </w:tr>
      <w:tr w:rsidR="00951981" w:rsidTr="00951981">
        <w:trPr>
          <w:trHeight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с.34</w:t>
            </w:r>
          </w:p>
        </w:tc>
      </w:tr>
      <w:tr w:rsidR="00951981" w:rsidTr="00951981">
        <w:trPr>
          <w:trHeight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с.36</w:t>
            </w:r>
          </w:p>
        </w:tc>
      </w:tr>
      <w:tr w:rsidR="00951981" w:rsidTr="00951981">
        <w:trPr>
          <w:trHeight w:val="4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с.39</w:t>
            </w:r>
          </w:p>
        </w:tc>
      </w:tr>
      <w:tr w:rsidR="00951981" w:rsidTr="00951981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с.41</w:t>
            </w:r>
          </w:p>
        </w:tc>
      </w:tr>
      <w:tr w:rsidR="00951981" w:rsidTr="00951981">
        <w:trPr>
          <w:trHeight w:val="55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с.43</w:t>
            </w:r>
          </w:p>
        </w:tc>
      </w:tr>
      <w:tr w:rsidR="00951981" w:rsidTr="00951981">
        <w:trPr>
          <w:trHeight w:val="4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с.44</w:t>
            </w:r>
          </w:p>
        </w:tc>
      </w:tr>
      <w:tr w:rsidR="00951981" w:rsidTr="00951981">
        <w:trPr>
          <w:trHeight w:val="55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с.46</w:t>
            </w:r>
          </w:p>
        </w:tc>
      </w:tr>
      <w:tr w:rsidR="00951981" w:rsidTr="00951981">
        <w:trPr>
          <w:trHeight w:val="4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с.48</w:t>
            </w:r>
          </w:p>
        </w:tc>
      </w:tr>
      <w:tr w:rsidR="00951981" w:rsidTr="00951981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с.49</w:t>
            </w:r>
          </w:p>
        </w:tc>
      </w:tr>
      <w:tr w:rsidR="00951981" w:rsidTr="00951981">
        <w:trPr>
          <w:trHeight w:val="3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с.51</w:t>
            </w:r>
          </w:p>
        </w:tc>
      </w:tr>
      <w:tr w:rsidR="00951981" w:rsidTr="00951981">
        <w:trPr>
          <w:trHeight w:val="37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с.53</w:t>
            </w:r>
          </w:p>
        </w:tc>
      </w:tr>
      <w:tr w:rsidR="00951981" w:rsidTr="00951981">
        <w:trPr>
          <w:trHeight w:val="4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с.55</w:t>
            </w:r>
          </w:p>
        </w:tc>
      </w:tr>
      <w:tr w:rsidR="00951981" w:rsidTr="00951981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с.56</w:t>
            </w:r>
          </w:p>
        </w:tc>
      </w:tr>
      <w:tr w:rsidR="00951981" w:rsidTr="00951981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с.58</w:t>
            </w:r>
          </w:p>
        </w:tc>
      </w:tr>
      <w:tr w:rsidR="00951981" w:rsidTr="00951981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с.60</w:t>
            </w:r>
          </w:p>
        </w:tc>
      </w:tr>
      <w:tr w:rsidR="00951981" w:rsidTr="00951981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с.61</w:t>
            </w:r>
          </w:p>
        </w:tc>
      </w:tr>
      <w:tr w:rsidR="00951981" w:rsidTr="00951981">
        <w:trPr>
          <w:trHeight w:val="33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с.63</w:t>
            </w:r>
          </w:p>
        </w:tc>
      </w:tr>
      <w:tr w:rsidR="00951981" w:rsidTr="00951981">
        <w:trPr>
          <w:trHeight w:val="40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Работа на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с.65,66</w:t>
            </w:r>
          </w:p>
        </w:tc>
      </w:tr>
      <w:tr w:rsidR="00951981" w:rsidTr="00951981">
        <w:trPr>
          <w:trHeight w:val="4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Работа на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с.65,66</w:t>
            </w:r>
          </w:p>
        </w:tc>
      </w:tr>
      <w:tr w:rsidR="00951981" w:rsidTr="00951981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Работа на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Pr="00DC323B" w:rsidRDefault="00951981" w:rsidP="0095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3B"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81" w:rsidRDefault="00951981" w:rsidP="0095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 с.65,66</w:t>
            </w:r>
          </w:p>
        </w:tc>
      </w:tr>
      <w:tr w:rsidR="00E34B11" w:rsidTr="00951981">
        <w:trPr>
          <w:trHeight w:val="517"/>
        </w:trPr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B11" w:rsidRDefault="00E34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B11" w:rsidRDefault="00E34B11" w:rsidP="00E3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B11" w:rsidRDefault="00E34B11" w:rsidP="00E3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B11" w:rsidRDefault="00E34B11" w:rsidP="00E34B1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1317"/>
        <w:gridCol w:w="1279"/>
        <w:gridCol w:w="2634"/>
        <w:gridCol w:w="1160"/>
        <w:gridCol w:w="2080"/>
      </w:tblGrid>
      <w:tr w:rsidR="00E34B11" w:rsidTr="00D11AD2">
        <w:trPr>
          <w:trHeight w:val="691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951981" w:rsidTr="00D11AD2">
        <w:trPr>
          <w:trHeight w:val="565"/>
        </w:trPr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речи</w:t>
            </w:r>
          </w:p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1.Мы – воспитанники старшей группы.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в детском саду. Старшая группа».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951981" w:rsidTr="00D11AD2">
        <w:trPr>
          <w:trHeight w:val="687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2.Рассказывание р.н.с. «Заяц-хвастун» и присказки «Начинаются наши сказки…».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951981" w:rsidTr="00D11AD2">
        <w:trPr>
          <w:trHeight w:val="687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Пересказ сказки «Заяц-хвастун».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с.33</w:t>
            </w:r>
          </w:p>
        </w:tc>
      </w:tr>
      <w:tr w:rsidR="00951981" w:rsidTr="00D11AD2">
        <w:trPr>
          <w:trHeight w:val="687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Звуковая культура речи: дифференциация звуков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с.34</w:t>
            </w:r>
          </w:p>
        </w:tc>
      </w:tr>
      <w:tr w:rsidR="00951981" w:rsidTr="00D11AD2">
        <w:trPr>
          <w:trHeight w:val="711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5.Обучение рассказыванию: составление рассказов на тему «Осень наступила»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о ранней осени.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</w:t>
            </w:r>
          </w:p>
        </w:tc>
      </w:tr>
      <w:tr w:rsidR="00951981" w:rsidTr="00D11AD2">
        <w:trPr>
          <w:trHeight w:val="83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6.Заучивание стихотворения И.Белоусова «Осень».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37</w:t>
            </w:r>
          </w:p>
        </w:tc>
      </w:tr>
      <w:tr w:rsidR="00951981" w:rsidTr="00D11AD2">
        <w:trPr>
          <w:trHeight w:val="97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7.Рассматривание сюжетной картины «Осенний день» и составление рассказов по ней.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с.38</w:t>
            </w:r>
          </w:p>
        </w:tc>
      </w:tr>
      <w:tr w:rsidR="00951981" w:rsidTr="00D11AD2">
        <w:trPr>
          <w:trHeight w:val="53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8.Весёлые рассказы Н.Носова.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В.ВГербова</w:t>
            </w:r>
          </w:p>
        </w:tc>
      </w:tr>
      <w:tr w:rsidR="00951981" w:rsidTr="00D11AD2">
        <w:trPr>
          <w:trHeight w:val="53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Лексические упражнения. Чтение стихотворения С. Маршака «Пудель».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с.40</w:t>
            </w:r>
          </w:p>
        </w:tc>
      </w:tr>
      <w:tr w:rsidR="00951981" w:rsidTr="00D11AD2">
        <w:trPr>
          <w:trHeight w:val="53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Учимся вежливости.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с.41</w:t>
            </w:r>
          </w:p>
        </w:tc>
      </w:tr>
      <w:tr w:rsidR="00951981" w:rsidTr="00D11AD2">
        <w:trPr>
          <w:trHeight w:val="73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11.Обучение рассказыванию: описание кукол.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с.43</w:t>
            </w:r>
          </w:p>
        </w:tc>
      </w:tr>
      <w:tr w:rsidR="00951981" w:rsidTr="00D11AD2">
        <w:trPr>
          <w:trHeight w:val="73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Звуковая культура речи: дифференциация звуков с-ц.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с.44</w:t>
            </w:r>
          </w:p>
        </w:tc>
      </w:tr>
      <w:tr w:rsidR="00951981" w:rsidTr="00D11AD2">
        <w:trPr>
          <w:trHeight w:val="97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13.Рассматривание картины «Ежи» и составление рассказа по ней.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</w:t>
            </w:r>
          </w:p>
        </w:tc>
      </w:tr>
      <w:tr w:rsidR="00951981" w:rsidTr="00D11AD2">
        <w:trPr>
          <w:trHeight w:val="56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Лексико-грамматические упражнения. Чтение сказки «Крылатый, мохнатый да масляный».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951981" w:rsidTr="00D11AD2">
        <w:trPr>
          <w:trHeight w:val="71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Учимся быть вежливыми. Заучивание стихотворения Р.Сефа «Совет».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</w:tr>
      <w:tr w:rsidR="00951981" w:rsidTr="00D11AD2">
        <w:trPr>
          <w:trHeight w:val="71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Литературный калейдоскоп.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с.49</w:t>
            </w:r>
          </w:p>
        </w:tc>
      </w:tr>
      <w:tr w:rsidR="00951981" w:rsidTr="00D11AD2">
        <w:trPr>
          <w:trHeight w:val="71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Чтение стихов о поздней осени. Дидактическое упражнение «Заверши предложение».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81" w:rsidTr="00D11AD2">
        <w:trPr>
          <w:trHeight w:val="77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Рассказывание по картине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</w:t>
            </w:r>
          </w:p>
        </w:tc>
      </w:tr>
      <w:tr w:rsidR="00951981" w:rsidTr="00D11AD2">
        <w:trPr>
          <w:trHeight w:val="77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Чтение русской народной сказки «Хаврошечка».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с.52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20.Звуковая культура речи: работа со звуками ж-ш.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с.53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Обучение рассказыванию. Учить детей творческому рассказыванию в ходе придумывания концовки к сказке «Айога» (в обработке Д. Нагишкина; в сокрщении).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с.55</w:t>
            </w:r>
          </w:p>
        </w:tc>
      </w:tr>
      <w:tr w:rsidR="00951981" w:rsidTr="00D11AD2">
        <w:trPr>
          <w:trHeight w:val="71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Завершение работы над сказкой «Айога».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с.56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Чтение рассказа Б. Житкова «Как я ловил человечков».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с.56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Пересказ рассказа В. Бианки «Купание медвежат»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с.57</w:t>
            </w:r>
          </w:p>
        </w:tc>
      </w:tr>
      <w:tr w:rsidR="00951981" w:rsidTr="00D11AD2">
        <w:trPr>
          <w:trHeight w:val="59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Чтение стихотворений о зиме.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с.60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Дидактические упражнения: «Хоккей», «Кафе».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39.11.22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с.61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Пересказ эскимосской сказки «Как лисичка бычка обидела».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с.63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Звуковая культура речи: дифференциация звуков с-ш.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с.64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Чтение сказки П. Бажова «Серебряное копытце».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с.66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Заучивание стихотворения С. Маршака «Тает месяц молодой».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31.Беседа по сказке П.Бажова «Серебрянное копытце». Слушание стихотворения К. Фофанова «Нарядили ёлку…».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с.68</w:t>
            </w:r>
          </w:p>
        </w:tc>
      </w:tr>
      <w:tr w:rsidR="00951981" w:rsidTr="00D11AD2">
        <w:trPr>
          <w:trHeight w:val="567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Дидактические игры со словами.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с.69</w:t>
            </w:r>
          </w:p>
        </w:tc>
      </w:tr>
      <w:tr w:rsidR="00951981" w:rsidTr="00D11AD2">
        <w:trPr>
          <w:trHeight w:val="61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 Беседа на тему «Я мечтал…». Дидактическая игра «Подбери рифму»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22.21.22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с.70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Чтение рассказа С. Георгиева «Я спас Деда Мороза».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с.71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35.Обучение рассказыванию по картине «Зимние развлечения».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Чтение сказки Б. Шергина «Рифмы», стихотворения Э. Мошковской «Вежливое слово».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с.74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Звуковая культура речи: дифференциация звуков з-ж.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с.75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 Пересказ сказки Э. Шима «Соловей и Вороненок».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с.76</w:t>
            </w:r>
          </w:p>
        </w:tc>
      </w:tr>
      <w:tr w:rsidR="00951981" w:rsidTr="00D11AD2">
        <w:trPr>
          <w:trHeight w:val="646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39.Чтение стихотворений о зиме. Заучивание стихотворения И. Сурикова «Детство».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</w:t>
            </w:r>
          </w:p>
        </w:tc>
      </w:tr>
      <w:tr w:rsidR="00951981" w:rsidTr="00D11AD2">
        <w:trPr>
          <w:trHeight w:val="69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Обучение рассказыванию. Дидактическое упражнение «Что это?».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с.79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 Беседа на тему «О друзьях и дружбе»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с.80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Рассказывание по теме «Моя любимая игрушка». Дидактическое упражнение «Подскажи слово».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с.82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Чтение р.н.с. «Царевна-лягушка».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ГербоваС.83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Звуковая культура речи: дифференциация звуков ч-щ.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ГербоваС.83</w:t>
            </w:r>
          </w:p>
        </w:tc>
      </w:tr>
      <w:tr w:rsidR="00951981" w:rsidTr="00D11AD2">
        <w:trPr>
          <w:trHeight w:val="69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Пересказ сказки А.Н. Толстого «Еж».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с.84</w:t>
            </w:r>
          </w:p>
        </w:tc>
      </w:tr>
      <w:tr w:rsidR="00951981" w:rsidTr="00D11AD2">
        <w:trPr>
          <w:trHeight w:val="415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Чтение стихотворения Ю. Владимирова «Чудаки».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с.86</w:t>
            </w:r>
          </w:p>
        </w:tc>
      </w:tr>
      <w:tr w:rsidR="00951981" w:rsidTr="00D11AD2">
        <w:trPr>
          <w:trHeight w:val="56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Обучение рассказыванию по картине «Зайцы»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с.87</w:t>
            </w:r>
          </w:p>
        </w:tc>
      </w:tr>
      <w:tr w:rsidR="00951981" w:rsidTr="00D11AD2">
        <w:trPr>
          <w:trHeight w:val="56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Обучение рассказыванию по картине «Мы для милой мамочки…».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с.88</w:t>
            </w:r>
          </w:p>
        </w:tc>
      </w:tr>
      <w:tr w:rsidR="00951981" w:rsidTr="00D11AD2">
        <w:trPr>
          <w:trHeight w:val="74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Беседа на тему «Наши мамы». Чтение стихотворений Е.Благининой «Посидим в тишине» и А.Барто «Перед сном».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ГербоваС.91</w:t>
            </w:r>
          </w:p>
        </w:tc>
      </w:tr>
      <w:tr w:rsidR="00951981" w:rsidTr="00D11AD2">
        <w:trPr>
          <w:trHeight w:val="626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Составление рассказа по картинкам «Купили щенка».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ГербоваС.92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Рассказы на тему «Как мы поздравляли сотрудников детского сада с Международным женским днем». Дидактическая игра «Где мы были, мы не скажем…».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с.93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Чтение рассказов из книги Г. Снегирева «Про пингвинов». Дидактическая игра «Закончи предложение».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с.94</w:t>
            </w:r>
          </w:p>
        </w:tc>
      </w:tr>
      <w:tr w:rsidR="00951981" w:rsidTr="00D11AD2">
        <w:trPr>
          <w:trHeight w:val="69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 Пересказ рассказов из книги Г. Снегирева «Про пингвинов».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с.95</w:t>
            </w:r>
          </w:p>
        </w:tc>
      </w:tr>
      <w:tr w:rsidR="00951981" w:rsidTr="00D11AD2">
        <w:trPr>
          <w:trHeight w:val="75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Чтение рассказа В. Драгунского «Друг детства».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Гербовас.95</w:t>
            </w:r>
          </w:p>
        </w:tc>
      </w:tr>
      <w:tr w:rsidR="00951981" w:rsidTr="00D11AD2">
        <w:trPr>
          <w:trHeight w:val="710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Звуковая культура речи: дифференциация звуков ц-ч. Чтение стихотворения Дж. Ривза «Шумный Ба-бах».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В.В. Гербовас. 96</w:t>
            </w:r>
          </w:p>
        </w:tc>
      </w:tr>
      <w:tr w:rsidR="00951981" w:rsidTr="00D11AD2">
        <w:trPr>
          <w:trHeight w:val="69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Чтение сказки «Сивка-бурка»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 97</w:t>
            </w:r>
          </w:p>
        </w:tc>
      </w:tr>
      <w:tr w:rsidR="00951981" w:rsidTr="00D11AD2">
        <w:trPr>
          <w:trHeight w:val="70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Звуковая культура речи: дифференциация звуков л – р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30.03.23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ГербоваС.98</w:t>
            </w:r>
          </w:p>
        </w:tc>
      </w:tr>
      <w:tr w:rsidR="00951981" w:rsidTr="00D11AD2">
        <w:trPr>
          <w:trHeight w:val="76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Чтение стихотворений о весне. Дидактическая игра «Угадай слово».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Гербовас. 99</w:t>
            </w:r>
          </w:p>
        </w:tc>
      </w:tr>
      <w:tr w:rsidR="00951981" w:rsidTr="00D11AD2">
        <w:trPr>
          <w:trHeight w:val="76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59.Обучение рассказыванию по теме «Мой любимый мультфильм».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 с. 101</w:t>
            </w:r>
          </w:p>
        </w:tc>
      </w:tr>
      <w:tr w:rsidR="00951981" w:rsidTr="00D11AD2">
        <w:trPr>
          <w:trHeight w:val="76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Повторение программных стихотворений. Заучивание наизусть стихотворения В.Орлова «Ты скажи мне, реченька лесная…».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ГербоваС.102</w:t>
            </w:r>
          </w:p>
        </w:tc>
      </w:tr>
      <w:tr w:rsidR="00951981" w:rsidTr="00D11AD2">
        <w:trPr>
          <w:trHeight w:val="639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Пересказ «загадочных историй» (по Н. Сладкову).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ГербоваС.103</w:t>
            </w:r>
          </w:p>
        </w:tc>
      </w:tr>
      <w:tr w:rsidR="00951981" w:rsidTr="00D11AD2">
        <w:trPr>
          <w:trHeight w:val="673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Чтение рассказа К.Паустовского «Кот – ворюга».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ГербоваС.104</w:t>
            </w:r>
          </w:p>
        </w:tc>
      </w:tr>
      <w:tr w:rsidR="00951981" w:rsidTr="00D11AD2">
        <w:trPr>
          <w:trHeight w:val="916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63.Дидактические игры со словами. Чтение небылиц.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ГербоваС.104</w:t>
            </w:r>
          </w:p>
        </w:tc>
      </w:tr>
      <w:tr w:rsidR="00951981" w:rsidTr="00D11AD2">
        <w:trPr>
          <w:trHeight w:val="916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Чтение сказки В.Катаева «Цветик-семицветик».</w:t>
            </w:r>
          </w:p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с.105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Литературный калейдоскоп.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ГербоваС.106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Обучение рассказыванию по картинкам.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с.107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Чтение рассказа В.Драгунского «Сверху вниз, наискосок». Лексические упражнения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51981" w:rsidRDefault="00951981" w:rsidP="009519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с.107</w:t>
            </w:r>
          </w:p>
        </w:tc>
      </w:tr>
      <w:tr w:rsidR="00951981" w:rsidTr="00D11AD2">
        <w:trPr>
          <w:trHeight w:val="1104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Лексические упражнения.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с.108</w:t>
            </w:r>
          </w:p>
        </w:tc>
      </w:tr>
      <w:tr w:rsidR="00951981" w:rsidTr="00D11AD2">
        <w:trPr>
          <w:trHeight w:val="742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 Чтение р.н.с. «Финист – Ясный сокол».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с.109</w:t>
            </w:r>
          </w:p>
        </w:tc>
      </w:tr>
      <w:tr w:rsidR="00951981" w:rsidTr="00D11AD2">
        <w:trPr>
          <w:trHeight w:val="707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 Звуковая культура речи (проверочное).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с.109</w:t>
            </w:r>
          </w:p>
        </w:tc>
      </w:tr>
      <w:tr w:rsidR="00951981" w:rsidTr="00D11AD2">
        <w:trPr>
          <w:trHeight w:val="788"/>
        </w:trPr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Рассказывание на тему «Забавные истории из моей жизни».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с.110</w:t>
            </w:r>
          </w:p>
        </w:tc>
      </w:tr>
      <w:tr w:rsidR="00951981" w:rsidTr="00D11AD2">
        <w:trPr>
          <w:trHeight w:val="78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951981" w:rsidTr="00D11AD2">
        <w:trPr>
          <w:trHeight w:val="78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981" w:rsidRDefault="00951981" w:rsidP="0095198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81" w:rsidRPr="00343C72" w:rsidRDefault="00951981" w:rsidP="00951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981" w:rsidRDefault="00951981" w:rsidP="009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</w:tbl>
    <w:p w:rsidR="00E34B11" w:rsidRDefault="00E34B11" w:rsidP="00E34B1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B11" w:rsidRDefault="00E34B11" w:rsidP="00E34B1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1276"/>
        <w:gridCol w:w="3543"/>
        <w:gridCol w:w="1418"/>
        <w:gridCol w:w="1808"/>
      </w:tblGrid>
      <w:tr w:rsidR="00E34B11" w:rsidTr="00E34B11">
        <w:trPr>
          <w:trHeight w:val="69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</w:t>
            </w:r>
          </w:p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E34B11" w:rsidTr="00E34B11">
        <w:trPr>
          <w:trHeight w:val="56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венной литера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лете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Я.хожу в д/сад (главы из книги)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 тётушка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Манная каша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времени года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О.Белявская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Е.Яниковский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М.Вижневецкая</w:t>
            </w:r>
          </w:p>
        </w:tc>
      </w:tr>
      <w:tr w:rsidR="00E34B11" w:rsidTr="00E34B11">
        <w:trPr>
          <w:trHeight w:val="68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звёздочка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семеро козлят (сказка)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 – путешественница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М.Гаршин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</w:tr>
      <w:tr w:rsidR="00E34B11" w:rsidTr="00E34B11">
        <w:trPr>
          <w:trHeight w:val="41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Домовёнок Кузька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сам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Заюшкина избушка (сказка)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Галоши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Т.Александрова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И.Бурсов</w:t>
            </w:r>
          </w:p>
        </w:tc>
      </w:tr>
      <w:tr w:rsidR="00E34B11" w:rsidTr="00E34B11">
        <w:trPr>
          <w:trHeight w:val="83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рябины листопад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Незнайка был художником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Исчезли на зиму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В.Мусатов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Г.Скребицкий</w:t>
            </w:r>
          </w:p>
        </w:tc>
      </w:tr>
      <w:tr w:rsidR="00E34B11" w:rsidTr="00E34B11">
        <w:trPr>
          <w:trHeight w:val="97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Скучная картина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 и его друзей (Коротышки из цветочного города)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Н.Телешов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</w:tc>
      </w:tr>
      <w:tr w:rsidR="00E34B11" w:rsidTr="00E34B11">
        <w:trPr>
          <w:trHeight w:val="70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Верёвочка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утро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Незнайка был музыкантом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ёлочка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</w:p>
        </w:tc>
      </w:tr>
      <w:tr w:rsidR="00E34B11" w:rsidTr="00E34B11">
        <w:trPr>
          <w:trHeight w:val="55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Дождик, дождик, веселей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Зябнет липа за окошком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Газированный автомобиль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Незнайка сочинял стихи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Рус.фольклор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</w:tc>
      </w:tr>
      <w:tr w:rsidR="00E34B11" w:rsidTr="00E34B11">
        <w:trPr>
          <w:trHeight w:val="53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Стих-е «Родина»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«Смородинка»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Стих-е «Зёрнышко»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</w:p>
        </w:tc>
      </w:tr>
      <w:tr w:rsidR="00E34B11" w:rsidTr="00E34B11">
        <w:trPr>
          <w:trHeight w:val="73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золотых волоска Деда-Всеведа»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«Всё здесь»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глав из книги-сказки «Кузька»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Сбор.ск-к К.Я.Эрбина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Т.Александрова</w:t>
            </w:r>
          </w:p>
        </w:tc>
      </w:tr>
      <w:tr w:rsidR="00E34B11" w:rsidTr="00E34B11">
        <w:trPr>
          <w:trHeight w:val="97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истории про зайца по имени Лек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Стих-е «Слава хлебу на столе»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Пер.О.Кустовой и В.Андреева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С.Погореловский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Я.Пишумов</w:t>
            </w:r>
          </w:p>
        </w:tc>
      </w:tr>
      <w:tr w:rsidR="00E34B11" w:rsidTr="00E34B11">
        <w:trPr>
          <w:trHeight w:val="56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обсыпается весь наш бедный сад…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«Слава» из книги «Шёл по улице солдат»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Москве на улице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</w:p>
        </w:tc>
      </w:tr>
      <w:tr w:rsidR="00E34B11" w:rsidTr="00E34B11">
        <w:trPr>
          <w:trHeight w:val="71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Пудель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Стих-е Лучше нет родного края»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Кремль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Ю.Макаров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Е.Осетров</w:t>
            </w:r>
          </w:p>
        </w:tc>
      </w:tr>
      <w:tr w:rsidR="00E34B11" w:rsidTr="00E34B11">
        <w:trPr>
          <w:trHeight w:val="71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считалка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Родину»(из книги «Шёл по улице солдат»)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Скверная история 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</w:tc>
      </w:tr>
      <w:tr w:rsidR="00E34B11" w:rsidTr="00E34B11">
        <w:trPr>
          <w:trHeight w:val="110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отечество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видел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Милиционер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Ю.Яковлев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М.Исаковский</w:t>
            </w:r>
          </w:p>
        </w:tc>
      </w:tr>
      <w:tr w:rsidR="00E34B11" w:rsidTr="00E34B11">
        <w:trPr>
          <w:trHeight w:val="84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«Живая шляпа»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звери и птицы к зиме готовятся.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Г.Снегирёв</w:t>
            </w:r>
          </w:p>
        </w:tc>
      </w:tr>
      <w:tr w:rsidR="00E34B11" w:rsidTr="00E34B11">
        <w:trPr>
          <w:trHeight w:val="87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«Белка»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«Лиса и собака»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«Старый знакомый», «Волшебная палочка»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trHeight w:val="69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«Конёк-горбунок»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«Удивительный столяр»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«Заяц – хваста»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М.Волошин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П.Ершов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</w:p>
        </w:tc>
      </w:tr>
      <w:tr w:rsidR="00E34B11" w:rsidTr="00E34B11">
        <w:trPr>
          <w:trHeight w:val="69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«Уж небо осенью дышало»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про храброго зайца – длинные уши, косые глаза, короткий хвост.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</w:p>
        </w:tc>
      </w:tr>
      <w:tr w:rsidR="00E34B11" w:rsidTr="00E34B11">
        <w:trPr>
          <w:trHeight w:val="90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«Осень»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«Вершки и корешки»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«А мы их перехитрили»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</w:tr>
      <w:tr w:rsidR="00E34B11" w:rsidTr="00E34B11">
        <w:trPr>
          <w:trHeight w:val="71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«Нивы сжаты, рощи голы»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«Кот ворюга»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«КотофейКотофеич»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</w:p>
        </w:tc>
      </w:tr>
      <w:tr w:rsidR="00E34B11" w:rsidTr="00E34B11">
        <w:trPr>
          <w:trHeight w:val="56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Осинкам холодно»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«Лисичка – сестричка и серый волк»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«Царевна лягушка»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</w:tc>
      </w:tr>
      <w:tr w:rsidR="00E34B11" w:rsidTr="00E34B11">
        <w:trPr>
          <w:trHeight w:val="68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 ст-е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 дитя, моё, усни»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</w:t>
            </w:r>
          </w:p>
        </w:tc>
      </w:tr>
      <w:tr w:rsidR="00E34B11" w:rsidTr="00E34B11">
        <w:trPr>
          <w:trHeight w:val="61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Небылицы «Вы послушайте, ребята». «Богат Ермошка»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trHeight w:val="69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«У страха глаза велики»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«Крылатый, мохнатый да масляный»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trHeight w:val="64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Закличка «Дождик, дождик, веселей», «Божья коровка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trHeight w:val="69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«Косточка»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«Берёза»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</w:p>
        </w:tc>
      </w:tr>
      <w:tr w:rsidR="00E34B11" w:rsidTr="00E34B11">
        <w:trPr>
          <w:trHeight w:val="47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ягоды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</w:p>
        </w:tc>
      </w:tr>
      <w:tr w:rsidR="00E34B11" w:rsidTr="00E34B11">
        <w:trPr>
          <w:trHeight w:val="56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«Смородинки»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«Грибы»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«Стыдно перед соловушкой»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«Стыдно перед соловушкой»</w:t>
            </w:r>
          </w:p>
        </w:tc>
      </w:tr>
      <w:tr w:rsidR="00E34B11" w:rsidTr="00E34B11">
        <w:trPr>
          <w:trHeight w:val="70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«От кареты до ракеты»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«Дошкольникам о технике»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все машины сделаны»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Кн.угол.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Кн.угол.</w:t>
            </w:r>
          </w:p>
        </w:tc>
      </w:tr>
      <w:tr w:rsidR="00E34B11" w:rsidTr="00E34B11">
        <w:trPr>
          <w:trHeight w:val="69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«Два жадных медвежонка»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Краснова</w:t>
            </w:r>
          </w:p>
        </w:tc>
      </w:tr>
      <w:tr w:rsidR="00E34B11" w:rsidTr="00E34B11">
        <w:trPr>
          <w:trHeight w:val="54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Ск-ки и мифы о героях храбрецах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Кн.угол.</w:t>
            </w:r>
          </w:p>
        </w:tc>
      </w:tr>
      <w:tr w:rsidR="00E34B11" w:rsidTr="00E34B11">
        <w:trPr>
          <w:trHeight w:val="69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Храбрый Персей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Кн.угол.</w:t>
            </w:r>
          </w:p>
        </w:tc>
      </w:tr>
      <w:tr w:rsidR="00E34B11" w:rsidTr="00E34B11">
        <w:trPr>
          <w:trHeight w:val="70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«Научу обуваться и братца»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</w:p>
        </w:tc>
      </w:tr>
      <w:tr w:rsidR="00E34B11" w:rsidTr="00E34B11">
        <w:trPr>
          <w:trHeight w:val="69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Вовка – добрая душа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74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- растеряша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</w:p>
        </w:tc>
      </w:tr>
      <w:tr w:rsidR="00E34B11" w:rsidTr="00E34B11">
        <w:trPr>
          <w:trHeight w:val="62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«Девочка чумазая»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Аришка – трусишка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Неумейка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(хрест.)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(хрест.)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</w:p>
        </w:tc>
      </w:tr>
      <w:tr w:rsidR="00E34B11" w:rsidTr="00E34B11">
        <w:trPr>
          <w:trHeight w:val="69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 всем детям по одному очень важному делу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частушки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(с.191)</w:t>
            </w:r>
          </w:p>
        </w:tc>
      </w:tr>
      <w:tr w:rsidR="00E34B11" w:rsidTr="00E34B11">
        <w:trPr>
          <w:trHeight w:val="69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на свете мальчик странный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ладошки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Мойдорыр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С.182 урок. Здор.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И.Ищук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</w:tc>
      </w:tr>
      <w:tr w:rsidR="00E34B11" w:rsidTr="00E34B11">
        <w:trPr>
          <w:trHeight w:val="72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«Дочь и падчерица»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дом. Пожар.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С.Махотин</w:t>
            </w:r>
          </w:p>
        </w:tc>
      </w:tr>
      <w:tr w:rsidR="00E34B11" w:rsidTr="00E34B11">
        <w:trPr>
          <w:trHeight w:val="75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непослушным детям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Д.Грачёв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41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</w:p>
        </w:tc>
      </w:tr>
      <w:tr w:rsidR="00E34B11" w:rsidTr="00E34B11">
        <w:trPr>
          <w:trHeight w:val="92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Купание детей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равно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Е.Винокуров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О.Григорьев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Т.Консомбердиев</w:t>
            </w:r>
          </w:p>
        </w:tc>
      </w:tr>
      <w:tr w:rsidR="00E34B11" w:rsidTr="00E34B11">
        <w:trPr>
          <w:trHeight w:val="65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тоненький ледок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Тымороз, мороз, мороз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«Первый снег»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Хрест. Фольклор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Хр.песенка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</w:p>
        </w:tc>
      </w:tr>
      <w:tr w:rsidR="00E34B11" w:rsidTr="00E34B11">
        <w:trPr>
          <w:trHeight w:val="71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зимы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Тает месяц молодой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</w:tc>
      </w:tr>
      <w:tr w:rsidR="00E34B11" w:rsidTr="00E34B11">
        <w:trPr>
          <w:trHeight w:val="69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«Заколдованная буква»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недаром злится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простое и письмо с хитростью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</w:tr>
      <w:tr w:rsidR="00E34B11" w:rsidTr="00E34B11">
        <w:trPr>
          <w:trHeight w:val="70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 Дедов Морозов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«Мороз Иванович»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«Четыре желания»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В.И.Одоевский (кн.уг.)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</w:p>
        </w:tc>
      </w:tr>
      <w:tr w:rsidR="00E34B11" w:rsidTr="00E34B11">
        <w:trPr>
          <w:trHeight w:val="76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«Золушка»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«Дед Мороз»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«Ёлка»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</w:p>
        </w:tc>
      </w:tr>
      <w:tr w:rsidR="00E34B11" w:rsidTr="00E34B11">
        <w:trPr>
          <w:trHeight w:val="41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«Двенадцать месяцев»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«Встреча зимы»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</w:p>
        </w:tc>
      </w:tr>
      <w:tr w:rsidR="00E34B11" w:rsidTr="00E34B11">
        <w:trPr>
          <w:trHeight w:val="6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«Принцесса на горошине»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«Ёлка»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у которых три конца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</w:p>
        </w:tc>
      </w:tr>
      <w:tr w:rsidR="00E34B11" w:rsidTr="00E34B11">
        <w:trPr>
          <w:trHeight w:val="86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«Лиса и кувшин»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«Хаврошечка»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trHeight w:val="84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«Тризолотых волоска Деда Всеведа»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«Слонёнок»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</w:t>
            </w:r>
          </w:p>
        </w:tc>
      </w:tr>
      <w:tr w:rsidR="00E34B11" w:rsidTr="00E34B11">
        <w:trPr>
          <w:trHeight w:val="73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спас Деда Мороза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зимуют почки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Г.Георгиев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</w:p>
        </w:tc>
      </w:tr>
      <w:tr w:rsidR="00E34B11" w:rsidTr="00E34B11">
        <w:trPr>
          <w:trHeight w:val="84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поёт, глаза прищурил…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вьюжная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Т.александрова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</w:tc>
      </w:tr>
      <w:tr w:rsidR="00E34B11" w:rsidTr="00E34B11">
        <w:trPr>
          <w:trHeight w:val="41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белых троп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И.Косяков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Н.Исаев</w:t>
            </w:r>
          </w:p>
        </w:tc>
      </w:tr>
      <w:tr w:rsidR="00E34B11" w:rsidTr="00E34B11">
        <w:trPr>
          <w:trHeight w:val="71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«Гуси-лебеди»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рукодельница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спят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Е.Явицкая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К.Чолиев</w:t>
            </w:r>
          </w:p>
        </w:tc>
      </w:tr>
      <w:tr w:rsidR="00E34B11" w:rsidTr="00E34B11">
        <w:trPr>
          <w:trHeight w:val="70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над декабрём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идёт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</w:p>
        </w:tc>
      </w:tr>
      <w:tr w:rsidR="00E34B11" w:rsidTr="00E34B11">
        <w:trPr>
          <w:trHeight w:val="83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Ск-ки: Рифмы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Сивка-бурка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истории про зайца по имени Лек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Домовёнок Кузька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Хр-я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Т.Александрова (хр.)</w:t>
            </w:r>
          </w:p>
        </w:tc>
      </w:tr>
      <w:tr w:rsidR="00E34B11" w:rsidTr="00E34B11">
        <w:trPr>
          <w:trHeight w:val="57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Серебряное копытце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«Друг детства»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домик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моя деревня (ст-е)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П.Бажов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И.суриков</w:t>
            </w:r>
          </w:p>
        </w:tc>
      </w:tr>
      <w:tr w:rsidR="00E34B11" w:rsidTr="00E34B11">
        <w:trPr>
          <w:trHeight w:val="68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о мёртвой царевне и 7 богатырях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«Просто старушка», «Сыновья»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«Снегурочка»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</w:p>
        </w:tc>
      </w:tr>
      <w:tr w:rsidR="00E34B11" w:rsidTr="00E34B11">
        <w:trPr>
          <w:trHeight w:val="71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«Синичкин календарь»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«Ежели вы вежливы»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«Волшебное слово»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</w:p>
        </w:tc>
      </w:tr>
      <w:tr w:rsidR="00E34B11" w:rsidTr="00E34B11">
        <w:trPr>
          <w:trHeight w:val="41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«Птицы под снегом»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«Хвосты»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Мыпосорились с подружкой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в окошке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Н.Кузнецова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А.Митта</w:t>
            </w:r>
          </w:p>
        </w:tc>
      </w:tr>
      <w:tr w:rsidR="00E34B11" w:rsidTr="00E34B11">
        <w:trPr>
          <w:trHeight w:val="83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не хватает игрушек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Вовка – добрая душа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Навестила»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Г.Циферов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</w:p>
        </w:tc>
      </w:tr>
      <w:tr w:rsidR="00E34B11" w:rsidTr="00E34B11">
        <w:trPr>
          <w:trHeight w:val="71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«Белка и волк»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берлоге. На лесной дороге. Белки.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</w:tc>
      </w:tr>
      <w:tr w:rsidR="00E34B11" w:rsidTr="00E34B11">
        <w:trPr>
          <w:trHeight w:val="72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Мама. Работа. Моя семья.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«А что у вас?»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</w:tc>
      </w:tr>
      <w:tr w:rsidR="00E34B11" w:rsidTr="00E34B11">
        <w:trPr>
          <w:trHeight w:val="70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Р-зы:  «Для чего руки нужны»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не права»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«Котёнок»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</w:tc>
      </w:tr>
      <w:tr w:rsidR="00E34B11" w:rsidTr="00E34B11">
        <w:trPr>
          <w:trHeight w:val="9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грибы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девочки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Алёшкины мысли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Д.Лукич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Р.Рождественский</w:t>
            </w:r>
          </w:p>
        </w:tc>
      </w:tr>
      <w:tr w:rsidR="00E34B11" w:rsidTr="00E34B11">
        <w:trPr>
          <w:trHeight w:val="110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уж эти взрослые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руки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мама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Посидим в тишине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Р.Миннулин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М.Родин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</w:p>
        </w:tc>
      </w:tr>
      <w:tr w:rsidR="00E34B11" w:rsidTr="00E34B11">
        <w:trPr>
          <w:trHeight w:val="72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дед и внучек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о рыбаке и рыбке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</w:p>
        </w:tc>
      </w:tr>
      <w:tr w:rsidR="00E34B11" w:rsidTr="00E34B11">
        <w:trPr>
          <w:trHeight w:val="70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</w:p>
        </w:tc>
      </w:tr>
      <w:tr w:rsidR="00E34B11" w:rsidTr="00E34B11">
        <w:trPr>
          <w:trHeight w:val="69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лучший пароход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ребята переходили улицу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М.Ильин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С.Махотин</w:t>
            </w:r>
          </w:p>
        </w:tc>
      </w:tr>
      <w:tr w:rsidR="00E34B11" w:rsidTr="00E34B11">
        <w:trPr>
          <w:trHeight w:val="89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 я колышки тешу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бабушки козёл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«Златовласка»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Нар.фольклор</w:t>
            </w:r>
          </w:p>
        </w:tc>
      </w:tr>
      <w:tr w:rsidR="00E34B11" w:rsidTr="00E34B11">
        <w:trPr>
          <w:trHeight w:val="54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звёздочка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«Верёвочка»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54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 малышей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чужих крыльях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М.Манакова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радиста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Едет, спешит мальчик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«На заставе»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Г.Георгиев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колонна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«Человек заболел»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нам светофор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И.Туригин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О.Тарутин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овсянки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частей повести «Алый»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«Дядя Стёпа – милиционер»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Ю.Ковалёв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«Шинель»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лучший переход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сигнал – для всех закон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Быль для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Б.Благинина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Я.Пишумов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В.Суслов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мамин день. Мама поёт. Всё она. Разлука.Идёт матушка весна. Река разлилась.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Приди, приди солнышко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в лужах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Веснянка. Весна.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д мамы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воды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маму люблю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времени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Е.Серова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Л.Давыдова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гостья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«Бабушка Дина»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«Почему?»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Гололедица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Маша стала большой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Лисята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вести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«Заплатка»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«Тайное становится явным»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О.Белявская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весны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Отважный пингвинёнок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«Дед Мазай и зайцы»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«Подснежник»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Г.Снегирёв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П.Соловьёва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напёрсток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Обрывок провода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Е.Воробьёв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собаки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Горшочек каши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Федорино горе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сказка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Заколдованная девочка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сварим плов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обедает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Н.Полякова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А.Крестинский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пришла эта книга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одёжек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Ненецкая сказка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Р.Сурьянов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М.Гали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напёрсток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котмоется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стол пришёл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В.Пальчинскайте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Латыш. Нар.сказка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Литовская сказка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Отцовское поле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«Цирк»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«Не хуже  вас, цирковых»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заработанный своими руками. Хлеборобы.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Торопышкин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Ю.Ванаг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Лисичкин хлеб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Батоны. Повар.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Небылицы в лицах.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О.Григорьев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Г.Сангир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Кискино горе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человек в космосе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журавль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Глупая лошадь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Нар.ск-ка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В.Левин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Г.Б.Остера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Иваныч Самовар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полетел в космос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метеорит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Г.Т.Черненко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Сеф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кувшин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разбил большую вазу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Малышам о звёздах и планетах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обр. К.Д.Ушинского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А.Кушнер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Е.Левитан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дом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«У самого синего моря»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«Капелька»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К.Мурзалиев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М.Большинцова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Г.Люшнин</w:t>
            </w:r>
          </w:p>
        </w:tc>
      </w:tr>
      <w:tr w:rsidR="00E34B11" w:rsidTr="00E34B11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поросёнка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Ск-ка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Тёма и Жучка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«Весенний разговор»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«Вот какой рассеянный»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Н.Гарин-Михайловский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С.Погореловский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сказал «Мяу?»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«Капля и море»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кем становится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«Великое переселение птиц на родину»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А.Шибаёв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«Воробьишко»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</w:tr>
      <w:tr w:rsidR="00E34B11" w:rsidTr="00E34B11">
        <w:trPr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«Мастера без топора»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</w:tc>
      </w:tr>
      <w:tr w:rsidR="00E34B11" w:rsidTr="00E34B11">
        <w:trPr>
          <w:trHeight w:val="421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Дню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Л.Е.Белоусова</w:t>
            </w:r>
          </w:p>
        </w:tc>
      </w:tr>
      <w:tr w:rsidR="00E34B11" w:rsidTr="00E34B11">
        <w:trPr>
          <w:trHeight w:val="55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«Радостный праздник»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Н.Забила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Россия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дело правое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М.С.Присекин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нет родного края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Ст-е «Красная Армия»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после боя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Ю.М.Непринцев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Р-зы «Притча для маленьких детей о войне»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танкиста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Н.Тихонов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М.Телегин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 свете Родины красивей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«Защитники»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И.Туригин</w:t>
            </w:r>
          </w:p>
        </w:tc>
      </w:tr>
      <w:tr w:rsidR="00E34B11" w:rsidTr="00E34B11">
        <w:trPr>
          <w:trHeight w:val="36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товарища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«Земляничка»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Вовка стал старшим братом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«Златовласка»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Р-з «Филлипок»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шум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Жаркий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 чеш. К.Паустовский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лукоморья дуб зелёный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охота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Ландыши. Черёмуха.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Подружки идут в школу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Ск-ка «Гадкий утёнок»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садик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Сказочка про Козявочку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лето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</w:tr>
      <w:tr w:rsidR="00E34B11" w:rsidTr="00E34B11">
        <w:trPr>
          <w:trHeight w:val="64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Земляника. Лесная малина.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</w:t>
            </w:r>
          </w:p>
        </w:tc>
      </w:tr>
    </w:tbl>
    <w:p w:rsidR="00E34B11" w:rsidRDefault="00E34B11" w:rsidP="00E34B1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B11" w:rsidRDefault="00E34B11" w:rsidP="00E34B1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417"/>
        <w:gridCol w:w="3686"/>
        <w:gridCol w:w="1417"/>
        <w:gridCol w:w="1525"/>
      </w:tblGrid>
      <w:tr w:rsidR="00E34B11" w:rsidTr="00E34B11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тельная 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</w:p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11" w:rsidRDefault="00E3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венно-эстетическое развитие»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Картинка про лето.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Н.Е.Вераксы, с.44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акварелью.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с.31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Лето красное прошло. (декоративное 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И.А.Лыковас.28</w:t>
            </w:r>
          </w:p>
        </w:tc>
      </w:tr>
      <w:tr w:rsidR="00D11AD2" w:rsidTr="00E34B11">
        <w:trPr>
          <w:trHeight w:val="5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Укрась платочек ромашками.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Т.С.Комаровас.33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5.Яблоня с золотыми яблоками в волшебном саду.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Т.С.Комаровас.34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6.Деревья в нашем парке.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И.А.Лыковас.34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7.Загадки с грядки.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И.А.Лыковас.46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Осенние листья.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И.А.Лыковас.52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Идёт дождь.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Т.С.Комаровас.37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Весёлые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Т.С.Комаровас.39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Дымковская слобода (деревня).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   с.42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Девочка в нарядном платье.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Знакомство с городецкой росписью.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Городецкая роспись.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Как мы играли в подвижную игру «Медведь и пчёлы».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с.45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Создание дидактической игры «Что нам осень принесла».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Т.С.Комаровас.45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 Чудесные превращения кляксы. (кляксография)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с.82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18.Расписные ткани.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И.А.Лыковас.86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Автобус украшенный флажками едет по улице.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с.47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20.Сказочные домики.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Т.С.Комаровас.48</w:t>
            </w:r>
          </w:p>
        </w:tc>
      </w:tr>
      <w:tr w:rsidR="00D11AD2" w:rsidTr="00E34B11">
        <w:trPr>
          <w:trHeight w:val="4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Наша группа.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Грузовая машина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23.Роспись Олешка.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Рисование по замыслу.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Т.С.Комаровас.55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Зима.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Т.С.Комаровас.55</w:t>
            </w:r>
          </w:p>
        </w:tc>
      </w:tr>
      <w:tr w:rsidR="00D11AD2" w:rsidTr="00E34B11">
        <w:trPr>
          <w:trHeight w:val="64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26.Большие и маленькие 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Т.С.Комаровас.57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Белая береза по моим окном.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И.А.Лыковас.94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Волшебные снежинки.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И.А.Лыковас.96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29.Синие и красные птицы.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Т.С.Комаровас.58 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30.Городецкая роспись.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Т.С.Комаровас.59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31.Рисование по замыслу.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Т.С.Комаровас.60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Снежинка.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Т.С.Комаровас.61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«Усатый- полосатый».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Наша нарядная ёлка.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Т.С.Комаровас.63</w:t>
            </w:r>
          </w:p>
        </w:tc>
      </w:tr>
      <w:tr w:rsidR="00D11AD2" w:rsidTr="00E34B11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Что мне больше всего понравилось на новогоднем празднике.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Т.С.Комаровас.64</w:t>
            </w:r>
          </w:p>
        </w:tc>
      </w:tr>
      <w:tr w:rsidR="00D11AD2" w:rsidTr="00E34B11">
        <w:trPr>
          <w:trHeight w:val="4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Веселый клоун.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И.А.Лыковас.122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Дети гуляют зимой на участке.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Городецкая роспись.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Т.С.Комаровас.67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«Машины нашего города (села)»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Т.С.Комаровас.69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«Как мы играли в подвижную игру «Охотники и зайцы».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Т.С.Комаровас.70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Нарисуй свое любимое животное.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Красивое развесистое дерево зимой.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Еловые веточки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03.01.23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И.А.Лыкова,с.102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По мотивам хохломской росписи.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Т.С.Комаровас.75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Нарядные лошадки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 64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Деревья в инее.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Солдат на посту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Т.С.Комаровас.76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48.Папин портрет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И.А.Лыкова,с.138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49.Милой мамочки портрет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И.А.Лыкова,с.144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50.Картинка маме к празднику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51.Роспись кувшинчиков.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52.Рисование с элементами аппликации.  Панно «Красивые цветы».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Т.С.Комаровас.85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«Была у зайчика избушка лубяная, а у лисы – ледяная» (по сказке «Лиса и заяц»)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Знакомство с искусством гжельской росписи.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Нарисуй,  какой хочешь узор.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Т.С.Комаровас.90</w:t>
            </w:r>
          </w:p>
        </w:tc>
      </w:tr>
      <w:tr w:rsidR="00D11AD2" w:rsidTr="00E34B11">
        <w:trPr>
          <w:trHeight w:val="4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Это он, это он, ленинградский почтальон.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30.03.23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Т.С.Комаровас.91</w:t>
            </w:r>
          </w:p>
        </w:tc>
      </w:tr>
      <w:tr w:rsidR="00D11AD2" w:rsidTr="00E34B11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Как я с мамой (папой) иду из детского сада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31.03.23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Т.С.Комаровас.92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Роспись петуха.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 Спасская башня Кремля.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Т.С.Комаровас.97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60.Я рисую море (рисование-экспериментирование)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И.А.Лыкова,с.174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Морская азбука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И.А.Лыкова,с.180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62.Гжельские узоры.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63.Рисование по замыслу «Красивые цветы».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Т.С.Комаровас.99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64.Водоноски-франтихи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И.А.Лыкова,с.166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Дети танцуют на празднике в детском саду.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23.04.22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Т.С.Комаровас.100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 Салют над городом в честь праздника Победы.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Т.С.Комаровас.101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Роспись силуэтов гжельской посуды.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Т.С.Комаровас.103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Цветут сады.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Т.С.Комаровас.104</w:t>
            </w:r>
          </w:p>
        </w:tc>
      </w:tr>
      <w:tr w:rsidR="00D11AD2" w:rsidTr="00E34B11">
        <w:trPr>
          <w:trHeight w:val="316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 Бабочки летают над лугом.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Т.С.Комаровас.105</w:t>
            </w:r>
          </w:p>
        </w:tc>
      </w:tr>
      <w:tr w:rsidR="00D11AD2" w:rsidTr="00E34B11">
        <w:trPr>
          <w:trHeight w:val="38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70.Картинка  для игры «Радуга»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Т.С.Комаровас.107</w:t>
            </w:r>
          </w:p>
        </w:tc>
      </w:tr>
      <w:tr w:rsidR="00D11AD2" w:rsidTr="00E34B11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Цветные страницы.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Т.С.Комаровас.108</w:t>
            </w:r>
          </w:p>
        </w:tc>
      </w:tr>
      <w:tr w:rsidR="00D11AD2" w:rsidTr="00E34B1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72.Зелёный май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73.Повторение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74.Повторение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19.05.23</w:t>
            </w:r>
          </w:p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25.05.23</w:t>
            </w:r>
          </w:p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26.05.23</w:t>
            </w:r>
          </w:p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D2" w:rsidRPr="00343C72" w:rsidRDefault="00D11AD2" w:rsidP="00D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И.А.Лыкова,с.198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</w:t>
            </w:r>
          </w:p>
          <w:p w:rsidR="00D11AD2" w:rsidRDefault="00D11AD2" w:rsidP="00D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</w:t>
            </w:r>
          </w:p>
        </w:tc>
      </w:tr>
    </w:tbl>
    <w:p w:rsidR="00E34B11" w:rsidRDefault="00E34B11" w:rsidP="00E34B1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1559"/>
        <w:gridCol w:w="3544"/>
        <w:gridCol w:w="1559"/>
        <w:gridCol w:w="1383"/>
      </w:tblGrid>
      <w:tr w:rsidR="00E34B11" w:rsidTr="00E34B1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D11AD2" w:rsidTr="00AC1D61">
        <w:trPr>
          <w:trHeight w:val="621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</w:t>
            </w:r>
          </w:p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венно-эстетическое развитие»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Грибы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05.09.22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29</w:t>
            </w:r>
          </w:p>
        </w:tc>
      </w:tr>
      <w:tr w:rsidR="00D11AD2" w:rsidTr="00AC1D61">
        <w:trPr>
          <w:trHeight w:val="58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Вылепи, какие хочешь овощи и фрукты для игры в магазин.</w:t>
            </w:r>
          </w:p>
          <w:p w:rsidR="00D11AD2" w:rsidRDefault="00D11AD2" w:rsidP="00D1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32</w:t>
            </w:r>
          </w:p>
        </w:tc>
      </w:tr>
      <w:tr w:rsidR="00D11AD2" w:rsidTr="00AC1D61">
        <w:trPr>
          <w:trHeight w:val="85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3.Наши любимые игрушки.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 с.24</w:t>
            </w:r>
          </w:p>
        </w:tc>
      </w:tr>
      <w:tr w:rsidR="00D11AD2" w:rsidTr="00AC1D61">
        <w:trPr>
          <w:trHeight w:val="99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Козлик.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41</w:t>
            </w:r>
          </w:p>
        </w:tc>
      </w:tr>
      <w:tr w:rsidR="00D11AD2" w:rsidTr="00AC1D61">
        <w:trPr>
          <w:trHeight w:val="4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Вылепи свою любимую игрушку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31.10.22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с.51</w:t>
            </w:r>
          </w:p>
        </w:tc>
      </w:tr>
      <w:tr w:rsidR="00D11AD2" w:rsidTr="00AC1D61">
        <w:trPr>
          <w:trHeight w:val="58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Косматый мишка.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И.А.Лыковас.66</w:t>
            </w:r>
          </w:p>
        </w:tc>
      </w:tr>
      <w:tr w:rsidR="00D11AD2" w:rsidTr="00AC1D61">
        <w:trPr>
          <w:trHeight w:val="54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7.Снежный кролик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</w:p>
        </w:tc>
      </w:tr>
      <w:tr w:rsidR="00D11AD2" w:rsidTr="00AC1D61">
        <w:trPr>
          <w:trHeight w:val="71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Девочка в зимней шубке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60</w:t>
            </w:r>
          </w:p>
        </w:tc>
      </w:tr>
      <w:tr w:rsidR="00D11AD2" w:rsidTr="00AC1D61">
        <w:trPr>
          <w:trHeight w:val="55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9.Звонкие колокольчики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с.106</w:t>
            </w:r>
          </w:p>
        </w:tc>
      </w:tr>
      <w:tr w:rsidR="00D11AD2" w:rsidTr="00AC1D61">
        <w:trPr>
          <w:trHeight w:val="55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10.Снегурочка.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 с.64</w:t>
            </w:r>
          </w:p>
        </w:tc>
      </w:tr>
      <w:tr w:rsidR="00D11AD2" w:rsidTr="00AC1D61">
        <w:trPr>
          <w:trHeight w:val="56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Весёлые человечки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с.18</w:t>
            </w:r>
          </w:p>
        </w:tc>
      </w:tr>
      <w:tr w:rsidR="00D11AD2" w:rsidTr="00AC1D61">
        <w:trPr>
          <w:trHeight w:val="40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 для папы.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с.142</w:t>
            </w:r>
          </w:p>
        </w:tc>
      </w:tr>
      <w:tr w:rsidR="00D11AD2" w:rsidTr="00AC1D61">
        <w:trPr>
          <w:trHeight w:val="44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Кувшинчик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83</w:t>
            </w:r>
          </w:p>
        </w:tc>
      </w:tr>
      <w:tr w:rsidR="00D11AD2" w:rsidTr="00AC1D61">
        <w:trPr>
          <w:trHeight w:val="47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Птицы на кормушке (воробьи и голуби или вороны и грачи).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с.86</w:t>
            </w:r>
          </w:p>
        </w:tc>
      </w:tr>
      <w:tr w:rsidR="00D11AD2" w:rsidTr="00AC1D61">
        <w:trPr>
          <w:trHeight w:val="44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Петух.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91</w:t>
            </w:r>
          </w:p>
        </w:tc>
      </w:tr>
      <w:tr w:rsidR="00D11AD2" w:rsidTr="00AC1D61">
        <w:trPr>
          <w:trHeight w:val="54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Пернатые, мохнатые, колючие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с.72</w:t>
            </w:r>
          </w:p>
        </w:tc>
      </w:tr>
      <w:tr w:rsidR="00D11AD2" w:rsidTr="00AC1D61">
        <w:trPr>
          <w:trHeight w:val="56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Собака со щенком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30</w:t>
            </w:r>
          </w:p>
        </w:tc>
      </w:tr>
      <w:tr w:rsidR="00D11AD2" w:rsidTr="00AC1D61">
        <w:trPr>
          <w:trHeight w:val="55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Мы на луг ходили, мы лужок лепили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И.А.Лыкова, с.202</w:t>
            </w:r>
          </w:p>
        </w:tc>
      </w:tr>
      <w:tr w:rsidR="00D11AD2" w:rsidTr="00D11AD2">
        <w:trPr>
          <w:trHeight w:val="5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B11" w:rsidRDefault="00E34B1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D11AD2" w:rsidTr="00AC1D61">
        <w:trPr>
          <w:trHeight w:val="641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</w:t>
            </w:r>
          </w:p>
          <w:p w:rsidR="00D11AD2" w:rsidRDefault="00D11AD2" w:rsidP="00D11AD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венно-эстетическое развитие»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tabs>
                <w:tab w:val="left" w:pos="59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11AD2" w:rsidRDefault="00D11AD2" w:rsidP="00D11AD2">
            <w:pPr>
              <w:tabs>
                <w:tab w:val="left" w:pos="59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лесной полянке выросли грибы.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30</w:t>
            </w:r>
          </w:p>
        </w:tc>
      </w:tr>
      <w:tr w:rsidR="00D11AD2" w:rsidTr="00AC1D61">
        <w:trPr>
          <w:trHeight w:val="73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2.Огурцы и помидоры лежат на тарелке.</w:t>
            </w:r>
          </w:p>
          <w:p w:rsidR="00D11AD2" w:rsidRDefault="00D11AD2" w:rsidP="00D1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35</w:t>
            </w:r>
          </w:p>
        </w:tc>
      </w:tr>
      <w:tr w:rsidR="00D11AD2" w:rsidTr="00AC1D61">
        <w:trPr>
          <w:trHeight w:val="56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3.Веселые портреты.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    с. 20</w:t>
            </w:r>
          </w:p>
        </w:tc>
      </w:tr>
      <w:tr w:rsidR="00D11AD2" w:rsidTr="00AC1D61">
        <w:trPr>
          <w:trHeight w:val="68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Наш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32</w:t>
            </w:r>
          </w:p>
        </w:tc>
      </w:tr>
      <w:tr w:rsidR="00D11AD2" w:rsidTr="00AC1D61">
        <w:trPr>
          <w:trHeight w:val="68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 на нашей улице.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07.11.22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Т.С.Комаровас.47</w:t>
            </w:r>
          </w:p>
        </w:tc>
      </w:tr>
      <w:tr w:rsidR="00D11AD2" w:rsidTr="00AC1D61">
        <w:trPr>
          <w:trHeight w:val="84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Аппликация из геометрических фигур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ферма»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44</w:t>
            </w:r>
          </w:p>
        </w:tc>
      </w:tr>
      <w:tr w:rsidR="00D11AD2" w:rsidTr="00AC1D61">
        <w:trPr>
          <w:trHeight w:val="25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Снеговики в шапочках и шарфиках.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92</w:t>
            </w:r>
          </w:p>
        </w:tc>
      </w:tr>
      <w:tr w:rsidR="00D11AD2" w:rsidTr="00AC1D61">
        <w:trPr>
          <w:trHeight w:val="569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Звездочки танцуют.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98</w:t>
            </w:r>
          </w:p>
        </w:tc>
      </w:tr>
      <w:tr w:rsidR="00D11AD2" w:rsidTr="00AC1D61">
        <w:trPr>
          <w:trHeight w:val="71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Елочки- красавицы.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104</w:t>
            </w:r>
          </w:p>
        </w:tc>
      </w:tr>
      <w:tr w:rsidR="00D11AD2" w:rsidTr="00AC1D61">
        <w:trPr>
          <w:trHeight w:val="55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10.Петрушка на ёлке.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 65</w:t>
            </w:r>
          </w:p>
        </w:tc>
      </w:tr>
      <w:tr w:rsidR="00D11AD2" w:rsidTr="00AC1D61">
        <w:trPr>
          <w:trHeight w:val="5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11.Где-то на белом свете…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И.А.Лыковас.112</w:t>
            </w:r>
          </w:p>
        </w:tc>
      </w:tr>
      <w:tr w:rsidR="00D11AD2" w:rsidTr="00AC1D61">
        <w:trPr>
          <w:trHeight w:val="55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Галстук для папы.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140</w:t>
            </w:r>
          </w:p>
        </w:tc>
      </w:tr>
      <w:tr w:rsidR="00D11AD2" w:rsidTr="00AC1D61">
        <w:trPr>
          <w:trHeight w:val="54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13.Весенний букет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148</w:t>
            </w:r>
          </w:p>
        </w:tc>
      </w:tr>
      <w:tr w:rsidR="00D11AD2" w:rsidTr="00AC1D61">
        <w:trPr>
          <w:trHeight w:val="56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Сказочная птица.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Т.С.Комаровас.87</w:t>
            </w:r>
          </w:p>
        </w:tc>
      </w:tr>
      <w:tr w:rsidR="00D11AD2" w:rsidTr="00AC1D61">
        <w:trPr>
          <w:trHeight w:val="55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15.Солнышко, улыбнись!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03.04.23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152</w:t>
            </w:r>
          </w:p>
        </w:tc>
      </w:tr>
      <w:tr w:rsidR="00D11AD2" w:rsidTr="00AC1D61">
        <w:trPr>
          <w:trHeight w:val="84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16.Наш аквариум.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И.А.Лыковас. 196</w:t>
            </w:r>
          </w:p>
        </w:tc>
      </w:tr>
      <w:tr w:rsidR="00D11AD2" w:rsidTr="00AC1D61">
        <w:trPr>
          <w:trHeight w:val="67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17.Пригласительный билет родителям на празднование Дня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 с. 97</w:t>
            </w:r>
          </w:p>
        </w:tc>
      </w:tr>
      <w:tr w:rsidR="00D11AD2" w:rsidTr="00AC1D61">
        <w:trPr>
          <w:trHeight w:val="67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18.Аппликация 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AD2" w:rsidRPr="00343C72" w:rsidRDefault="00D11AD2" w:rsidP="00D11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72">
              <w:rPr>
                <w:rFonts w:ascii="Times New Roman" w:eastAsia="Times New Roman" w:hAnsi="Times New Roman" w:cs="Times New Roman"/>
                <w:sz w:val="24"/>
                <w:szCs w:val="24"/>
              </w:rPr>
              <w:t>29.05.23</w:t>
            </w:r>
            <w:bookmarkStart w:id="35" w:name="_GoBack"/>
            <w:bookmarkEnd w:id="35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 </w:t>
            </w:r>
          </w:p>
          <w:p w:rsidR="00D11AD2" w:rsidRDefault="00D11AD2" w:rsidP="00D1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11" w:rsidTr="00E34B11">
        <w:trPr>
          <w:gridAfter w:val="3"/>
          <w:wAfter w:w="6486" w:type="dxa"/>
          <w:trHeight w:val="27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B11" w:rsidRDefault="00E34B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345" w:rsidRDefault="000E1345" w:rsidP="008769C8">
      <w:pPr>
        <w:rPr>
          <w:rFonts w:ascii="Times New Roman" w:hAnsi="Times New Roman" w:cs="Times New Roman"/>
          <w:b/>
          <w:sz w:val="28"/>
          <w:szCs w:val="28"/>
        </w:rPr>
      </w:pPr>
    </w:p>
    <w:sectPr w:rsidR="000E1345" w:rsidSect="00193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49" w:rsidRDefault="00772549" w:rsidP="002C7D2F">
      <w:pPr>
        <w:spacing w:after="0" w:line="240" w:lineRule="auto"/>
      </w:pPr>
      <w:r>
        <w:separator/>
      </w:r>
    </w:p>
  </w:endnote>
  <w:endnote w:type="continuationSeparator" w:id="1">
    <w:p w:rsidR="00772549" w:rsidRDefault="00772549" w:rsidP="002C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1298"/>
      <w:docPartObj>
        <w:docPartGallery w:val="Page Numbers (Bottom of Page)"/>
        <w:docPartUnique/>
      </w:docPartObj>
    </w:sdtPr>
    <w:sdtContent>
      <w:p w:rsidR="004B390E" w:rsidRDefault="00E65C8C">
        <w:pPr>
          <w:pStyle w:val="a3"/>
          <w:jc w:val="center"/>
        </w:pPr>
        <w:fldSimple w:instr=" PAGE   \* MERGEFORMAT ">
          <w:r w:rsidR="004B390E">
            <w:rPr>
              <w:noProof/>
            </w:rPr>
            <w:t>80</w:t>
          </w:r>
        </w:fldSimple>
      </w:p>
    </w:sdtContent>
  </w:sdt>
  <w:p w:rsidR="004B390E" w:rsidRDefault="004B39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4B39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E65C8C">
    <w:pPr>
      <w:pStyle w:val="a3"/>
      <w:jc w:val="center"/>
    </w:pPr>
    <w:fldSimple w:instr=" PAGE   \* MERGEFORMAT ">
      <w:r w:rsidR="001B0C7C">
        <w:rPr>
          <w:noProof/>
        </w:rPr>
        <w:t>2</w:t>
      </w:r>
    </w:fldSimple>
  </w:p>
  <w:p w:rsidR="004B390E" w:rsidRDefault="004B390E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4B39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49" w:rsidRDefault="00772549" w:rsidP="002C7D2F">
      <w:pPr>
        <w:spacing w:after="0" w:line="240" w:lineRule="auto"/>
      </w:pPr>
      <w:r>
        <w:separator/>
      </w:r>
    </w:p>
  </w:footnote>
  <w:footnote w:type="continuationSeparator" w:id="1">
    <w:p w:rsidR="00772549" w:rsidRDefault="00772549" w:rsidP="002C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4B39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4B390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0E" w:rsidRDefault="004B39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1"/>
    <w:lvl w:ilvl="0">
      <w:start w:val="2"/>
      <w:numFmt w:val="upperRoman"/>
      <w:lvlText w:val="%1."/>
      <w:lvlJc w:val="left"/>
      <w:pPr>
        <w:tabs>
          <w:tab w:val="num" w:pos="0"/>
        </w:tabs>
        <w:ind w:left="1425" w:hanging="720"/>
      </w:pPr>
    </w:lvl>
  </w:abstractNum>
  <w:abstractNum w:abstractNumId="2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5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0"/>
      </w:pPr>
    </w:lvl>
  </w:abstractNum>
  <w:abstractNum w:abstractNumId="3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11697"/>
    <w:multiLevelType w:val="multilevel"/>
    <w:tmpl w:val="9302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905AD"/>
    <w:multiLevelType w:val="hybridMultilevel"/>
    <w:tmpl w:val="166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3D45"/>
    <w:multiLevelType w:val="hybridMultilevel"/>
    <w:tmpl w:val="3F0298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171C5"/>
    <w:multiLevelType w:val="multilevel"/>
    <w:tmpl w:val="DFD231F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72CD7544"/>
    <w:multiLevelType w:val="hybridMultilevel"/>
    <w:tmpl w:val="E14E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716F"/>
    <w:rsid w:val="000010EF"/>
    <w:rsid w:val="00002EB5"/>
    <w:rsid w:val="000222C1"/>
    <w:rsid w:val="00043519"/>
    <w:rsid w:val="000E1345"/>
    <w:rsid w:val="000E5B60"/>
    <w:rsid w:val="000E7B11"/>
    <w:rsid w:val="00117C22"/>
    <w:rsid w:val="00165AF6"/>
    <w:rsid w:val="00174C81"/>
    <w:rsid w:val="00176231"/>
    <w:rsid w:val="00190737"/>
    <w:rsid w:val="001934B2"/>
    <w:rsid w:val="0019498F"/>
    <w:rsid w:val="001A7207"/>
    <w:rsid w:val="001B0C7C"/>
    <w:rsid w:val="001C3EB3"/>
    <w:rsid w:val="00204363"/>
    <w:rsid w:val="00220432"/>
    <w:rsid w:val="002208BC"/>
    <w:rsid w:val="00237F8A"/>
    <w:rsid w:val="00290C22"/>
    <w:rsid w:val="002C6731"/>
    <w:rsid w:val="002C7D2F"/>
    <w:rsid w:val="002E6BCA"/>
    <w:rsid w:val="00303E63"/>
    <w:rsid w:val="0031765F"/>
    <w:rsid w:val="00321F31"/>
    <w:rsid w:val="00327891"/>
    <w:rsid w:val="003308D0"/>
    <w:rsid w:val="003340C1"/>
    <w:rsid w:val="00354F43"/>
    <w:rsid w:val="00373110"/>
    <w:rsid w:val="00376A0A"/>
    <w:rsid w:val="003B79DD"/>
    <w:rsid w:val="003E2B2D"/>
    <w:rsid w:val="00403536"/>
    <w:rsid w:val="0040545A"/>
    <w:rsid w:val="004125E1"/>
    <w:rsid w:val="00437AE1"/>
    <w:rsid w:val="0044692F"/>
    <w:rsid w:val="004735A2"/>
    <w:rsid w:val="00476AD4"/>
    <w:rsid w:val="0048680B"/>
    <w:rsid w:val="004A4369"/>
    <w:rsid w:val="004A5531"/>
    <w:rsid w:val="004A5A5C"/>
    <w:rsid w:val="004B390E"/>
    <w:rsid w:val="004C0249"/>
    <w:rsid w:val="004E5705"/>
    <w:rsid w:val="004E6206"/>
    <w:rsid w:val="004E651C"/>
    <w:rsid w:val="004F1C2A"/>
    <w:rsid w:val="004F6F24"/>
    <w:rsid w:val="004F7E4F"/>
    <w:rsid w:val="005204F7"/>
    <w:rsid w:val="00575FFA"/>
    <w:rsid w:val="00596553"/>
    <w:rsid w:val="005A6223"/>
    <w:rsid w:val="005E0EC6"/>
    <w:rsid w:val="005E460F"/>
    <w:rsid w:val="005F15F2"/>
    <w:rsid w:val="00602543"/>
    <w:rsid w:val="00607EEF"/>
    <w:rsid w:val="0063524D"/>
    <w:rsid w:val="00650B31"/>
    <w:rsid w:val="006543F6"/>
    <w:rsid w:val="00690885"/>
    <w:rsid w:val="00695C80"/>
    <w:rsid w:val="006A00C6"/>
    <w:rsid w:val="006A4E97"/>
    <w:rsid w:val="006B62CB"/>
    <w:rsid w:val="006B6917"/>
    <w:rsid w:val="006C0A4A"/>
    <w:rsid w:val="006C4241"/>
    <w:rsid w:val="006E21AA"/>
    <w:rsid w:val="0073403A"/>
    <w:rsid w:val="00742AA3"/>
    <w:rsid w:val="007573DE"/>
    <w:rsid w:val="00772549"/>
    <w:rsid w:val="007A5B51"/>
    <w:rsid w:val="007A6FE5"/>
    <w:rsid w:val="007C654B"/>
    <w:rsid w:val="007E23C6"/>
    <w:rsid w:val="007F1FD3"/>
    <w:rsid w:val="00824464"/>
    <w:rsid w:val="008245A5"/>
    <w:rsid w:val="00837425"/>
    <w:rsid w:val="00846688"/>
    <w:rsid w:val="00852AC4"/>
    <w:rsid w:val="008748DD"/>
    <w:rsid w:val="008769C8"/>
    <w:rsid w:val="008A287A"/>
    <w:rsid w:val="008B5E1E"/>
    <w:rsid w:val="008C0E32"/>
    <w:rsid w:val="008C597C"/>
    <w:rsid w:val="008E58BA"/>
    <w:rsid w:val="00936206"/>
    <w:rsid w:val="00951981"/>
    <w:rsid w:val="00975F82"/>
    <w:rsid w:val="00986906"/>
    <w:rsid w:val="00994595"/>
    <w:rsid w:val="009978BE"/>
    <w:rsid w:val="009D7D90"/>
    <w:rsid w:val="009E6DAB"/>
    <w:rsid w:val="00A02F41"/>
    <w:rsid w:val="00A14D3D"/>
    <w:rsid w:val="00A32ABA"/>
    <w:rsid w:val="00A604DA"/>
    <w:rsid w:val="00A81E75"/>
    <w:rsid w:val="00A946F5"/>
    <w:rsid w:val="00AA3D66"/>
    <w:rsid w:val="00AC1D61"/>
    <w:rsid w:val="00AC28DC"/>
    <w:rsid w:val="00AC4952"/>
    <w:rsid w:val="00AE15C1"/>
    <w:rsid w:val="00B15E05"/>
    <w:rsid w:val="00B16098"/>
    <w:rsid w:val="00B362B7"/>
    <w:rsid w:val="00B7716F"/>
    <w:rsid w:val="00B94847"/>
    <w:rsid w:val="00BA0D8E"/>
    <w:rsid w:val="00BA35A2"/>
    <w:rsid w:val="00BB3B40"/>
    <w:rsid w:val="00BE568B"/>
    <w:rsid w:val="00BE5EC0"/>
    <w:rsid w:val="00C00740"/>
    <w:rsid w:val="00C12106"/>
    <w:rsid w:val="00C20786"/>
    <w:rsid w:val="00C274BF"/>
    <w:rsid w:val="00C566FD"/>
    <w:rsid w:val="00C571F8"/>
    <w:rsid w:val="00C81DE6"/>
    <w:rsid w:val="00C9624F"/>
    <w:rsid w:val="00CE5605"/>
    <w:rsid w:val="00CE7304"/>
    <w:rsid w:val="00D11AD2"/>
    <w:rsid w:val="00D11F4E"/>
    <w:rsid w:val="00D254FC"/>
    <w:rsid w:val="00D25676"/>
    <w:rsid w:val="00D30A41"/>
    <w:rsid w:val="00D326B5"/>
    <w:rsid w:val="00D36A04"/>
    <w:rsid w:val="00D37C33"/>
    <w:rsid w:val="00D440A1"/>
    <w:rsid w:val="00D52ADC"/>
    <w:rsid w:val="00D54E5A"/>
    <w:rsid w:val="00D554CF"/>
    <w:rsid w:val="00D60875"/>
    <w:rsid w:val="00D809CB"/>
    <w:rsid w:val="00D9737D"/>
    <w:rsid w:val="00DB4727"/>
    <w:rsid w:val="00DF0D73"/>
    <w:rsid w:val="00DF46C9"/>
    <w:rsid w:val="00DF63C1"/>
    <w:rsid w:val="00E07C17"/>
    <w:rsid w:val="00E21AE3"/>
    <w:rsid w:val="00E27205"/>
    <w:rsid w:val="00E31ADC"/>
    <w:rsid w:val="00E34B11"/>
    <w:rsid w:val="00E42B06"/>
    <w:rsid w:val="00E65C8C"/>
    <w:rsid w:val="00E73947"/>
    <w:rsid w:val="00E77003"/>
    <w:rsid w:val="00EA33AD"/>
    <w:rsid w:val="00EA38EE"/>
    <w:rsid w:val="00EE4546"/>
    <w:rsid w:val="00F04C0D"/>
    <w:rsid w:val="00F118E8"/>
    <w:rsid w:val="00F23AAB"/>
    <w:rsid w:val="00F30650"/>
    <w:rsid w:val="00F654BD"/>
    <w:rsid w:val="00F66E04"/>
    <w:rsid w:val="00F91AED"/>
    <w:rsid w:val="00FB0EF5"/>
    <w:rsid w:val="00FB3D68"/>
    <w:rsid w:val="00FF1D81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C7D2F"/>
  </w:style>
  <w:style w:type="paragraph" w:styleId="1">
    <w:name w:val="heading 1"/>
    <w:basedOn w:val="a"/>
    <w:next w:val="a"/>
    <w:link w:val="10"/>
    <w:uiPriority w:val="9"/>
    <w:qFormat/>
    <w:rsid w:val="00E7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1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B771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71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B77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7716F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table" w:styleId="a6">
    <w:name w:val="Table Grid"/>
    <w:basedOn w:val="a1"/>
    <w:uiPriority w:val="59"/>
    <w:rsid w:val="00E21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99"/>
    <w:qFormat/>
    <w:rsid w:val="00E739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</w:rPr>
  </w:style>
  <w:style w:type="paragraph" w:styleId="a8">
    <w:name w:val="Body Text"/>
    <w:basedOn w:val="a"/>
    <w:link w:val="a9"/>
    <w:rsid w:val="00E739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739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E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aliases w:val="литература"/>
    <w:basedOn w:val="a"/>
    <w:link w:val="ab"/>
    <w:uiPriority w:val="99"/>
    <w:qFormat/>
    <w:rsid w:val="00E73947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73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NEW">
    <w:name w:val="Заголовок 1NEW"/>
    <w:basedOn w:val="1"/>
    <w:link w:val="1NEW0"/>
    <w:autoRedefine/>
    <w:qFormat/>
    <w:rsid w:val="00975F82"/>
    <w:pPr>
      <w:keepLines w:val="0"/>
      <w:tabs>
        <w:tab w:val="left" w:pos="567"/>
      </w:tabs>
      <w:spacing w:before="0" w:line="360" w:lineRule="auto"/>
      <w:jc w:val="center"/>
    </w:pPr>
    <w:rPr>
      <w:rFonts w:ascii="Times New Roman" w:eastAsia="SimSun" w:hAnsi="Times New Roman" w:cs="Times New Roman"/>
      <w:bCs w:val="0"/>
      <w:caps/>
      <w:color w:val="000000"/>
      <w:kern w:val="32"/>
      <w:lang w:val="en-US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E73947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eastAsia="hi-IN" w:bidi="hi-IN"/>
    </w:rPr>
  </w:style>
  <w:style w:type="character" w:customStyle="1" w:styleId="1NEW0">
    <w:name w:val="Заголовок 1NEW Знак"/>
    <w:link w:val="1NEW"/>
    <w:rsid w:val="00975F82"/>
    <w:rPr>
      <w:rFonts w:ascii="Times New Roman" w:eastAsia="SimSun" w:hAnsi="Times New Roman" w:cs="Times New Roman"/>
      <w:b/>
      <w:caps/>
      <w:color w:val="000000"/>
      <w:kern w:val="32"/>
      <w:sz w:val="28"/>
      <w:szCs w:val="28"/>
      <w:lang w:val="en-US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73947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2NEw0">
    <w:name w:val="Заголовок 2NEw Знак"/>
    <w:link w:val="2NEw"/>
    <w:uiPriority w:val="99"/>
    <w:rsid w:val="00E73947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E7394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b">
    <w:name w:val="Абзац списка Знак"/>
    <w:aliases w:val="литература Знак,Абзац списка1 Знак"/>
    <w:link w:val="11"/>
    <w:uiPriority w:val="99"/>
    <w:rsid w:val="00E73947"/>
    <w:rPr>
      <w:rFonts w:ascii="Calibri" w:eastAsia="Calibri" w:hAnsi="Calibri" w:cs="Times New Roman"/>
      <w:sz w:val="20"/>
      <w:szCs w:val="20"/>
    </w:rPr>
  </w:style>
  <w:style w:type="paragraph" w:customStyle="1" w:styleId="New">
    <w:name w:val="Обычный New"/>
    <w:basedOn w:val="a"/>
    <w:link w:val="New0"/>
    <w:autoRedefine/>
    <w:qFormat/>
    <w:rsid w:val="00E73947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E73947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3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3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6">
    <w:name w:val="Font Style36"/>
    <w:uiPriority w:val="99"/>
    <w:rsid w:val="00986906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99"/>
    <w:rsid w:val="004868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AC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4952"/>
  </w:style>
  <w:style w:type="character" w:customStyle="1" w:styleId="ae">
    <w:name w:val="Символ сноски"/>
    <w:basedOn w:val="a0"/>
    <w:rsid w:val="007C654B"/>
    <w:rPr>
      <w:vertAlign w:val="superscript"/>
    </w:rPr>
  </w:style>
  <w:style w:type="paragraph" w:styleId="af">
    <w:name w:val="footnote text"/>
    <w:basedOn w:val="a"/>
    <w:link w:val="af0"/>
    <w:rsid w:val="007C6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C654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page number"/>
    <w:basedOn w:val="a0"/>
    <w:rsid w:val="007C654B"/>
  </w:style>
  <w:style w:type="paragraph" w:styleId="af2">
    <w:name w:val="No Spacing"/>
    <w:link w:val="af3"/>
    <w:uiPriority w:val="1"/>
    <w:qFormat/>
    <w:rsid w:val="000E1345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Без интервала Знак"/>
    <w:link w:val="af2"/>
    <w:uiPriority w:val="1"/>
    <w:rsid w:val="000E1345"/>
    <w:rPr>
      <w:rFonts w:eastAsiaTheme="minorHAnsi"/>
      <w:lang w:eastAsia="en-US"/>
    </w:rPr>
  </w:style>
  <w:style w:type="character" w:customStyle="1" w:styleId="c2">
    <w:name w:val="c2"/>
    <w:basedOn w:val="a0"/>
    <w:rsid w:val="000E1345"/>
  </w:style>
  <w:style w:type="character" w:styleId="af4">
    <w:name w:val="Strong"/>
    <w:basedOn w:val="a0"/>
    <w:uiPriority w:val="22"/>
    <w:qFormat/>
    <w:rsid w:val="000E1345"/>
    <w:rPr>
      <w:b/>
      <w:bCs/>
    </w:rPr>
  </w:style>
  <w:style w:type="character" w:customStyle="1" w:styleId="c1">
    <w:name w:val="c1"/>
    <w:basedOn w:val="a0"/>
    <w:rsid w:val="000E1345"/>
  </w:style>
  <w:style w:type="paragraph" w:customStyle="1" w:styleId="c5">
    <w:name w:val="c5"/>
    <w:basedOn w:val="a"/>
    <w:rsid w:val="000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69AB-054D-4978-A0FF-EAD085A4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23469</Words>
  <Characters>133778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user52</cp:lastModifiedBy>
  <cp:revision>49</cp:revision>
  <cp:lastPrinted>2022-09-08T07:55:00Z</cp:lastPrinted>
  <dcterms:created xsi:type="dcterms:W3CDTF">2017-09-21T16:15:00Z</dcterms:created>
  <dcterms:modified xsi:type="dcterms:W3CDTF">2022-09-08T07:55:00Z</dcterms:modified>
</cp:coreProperties>
</file>